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3033" w14:textId="0AB251CB" w:rsidR="006C1D00" w:rsidRDefault="00EF26B3" w:rsidP="007C7DDC">
      <w:r>
        <w:rPr>
          <w:noProof/>
        </w:rPr>
        <w:drawing>
          <wp:inline distT="0" distB="0" distL="0" distR="0" wp14:anchorId="2192BDB9" wp14:editId="20A3F15A">
            <wp:extent cx="6529070" cy="50699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4428" cy="515175"/>
                    </a:xfrm>
                    <a:prstGeom prst="rect">
                      <a:avLst/>
                    </a:prstGeom>
                    <a:noFill/>
                  </pic:spPr>
                </pic:pic>
              </a:graphicData>
            </a:graphic>
          </wp:inline>
        </w:drawing>
      </w:r>
    </w:p>
    <w:p w14:paraId="3CE70465" w14:textId="53589954" w:rsidR="00A8361B" w:rsidRDefault="00A8361B" w:rsidP="007C7DDC">
      <w:r>
        <w:t>1</w:t>
      </w:r>
      <w:r w:rsidR="00264669">
        <w:t>9</w:t>
      </w:r>
      <w:r w:rsidRPr="00A8361B">
        <w:rPr>
          <w:vertAlign w:val="superscript"/>
        </w:rPr>
        <w:t>th</w:t>
      </w:r>
      <w:r>
        <w:t xml:space="preserve"> March 2020</w:t>
      </w:r>
    </w:p>
    <w:p w14:paraId="05A077E1" w14:textId="77777777" w:rsidR="007C7DDC" w:rsidRDefault="007C7DDC" w:rsidP="007C7DDC">
      <w:r>
        <w:t>Dear Parent/Carer,</w:t>
      </w:r>
    </w:p>
    <w:p w14:paraId="78239667" w14:textId="3C6FE23E" w:rsidR="007C7DDC" w:rsidRPr="00264669" w:rsidRDefault="00EF26B3" w:rsidP="007C7DDC">
      <w:pPr>
        <w:rPr>
          <w:b/>
          <w:bCs/>
        </w:rPr>
      </w:pPr>
      <w:r>
        <w:rPr>
          <w:b/>
          <w:bCs/>
        </w:rPr>
        <w:t xml:space="preserve"> </w:t>
      </w:r>
      <w:r w:rsidR="007C7DDC" w:rsidRPr="00264669">
        <w:rPr>
          <w:b/>
          <w:bCs/>
        </w:rPr>
        <w:t>Covid-19 Outbreak</w:t>
      </w:r>
    </w:p>
    <w:p w14:paraId="5C68AB6B" w14:textId="2A984B39" w:rsidR="00264669" w:rsidRPr="00264669" w:rsidRDefault="00264669" w:rsidP="00264669">
      <w:pPr>
        <w:jc w:val="both"/>
        <w:rPr>
          <w:rFonts w:ascii="Calibri" w:eastAsia="Calibri" w:hAnsi="Calibri" w:cs="Times New Roman"/>
          <w:bCs/>
        </w:rPr>
      </w:pPr>
      <w:r w:rsidRPr="00264669">
        <w:rPr>
          <w:rFonts w:ascii="Calibri" w:eastAsia="Calibri" w:hAnsi="Calibri" w:cs="Times New Roman"/>
          <w:bCs/>
        </w:rPr>
        <w:t xml:space="preserve">Following on from my last </w:t>
      </w:r>
      <w:r w:rsidR="00BD156B" w:rsidRPr="00264669">
        <w:rPr>
          <w:rFonts w:ascii="Calibri" w:eastAsia="Calibri" w:hAnsi="Calibri" w:cs="Times New Roman"/>
          <w:bCs/>
        </w:rPr>
        <w:t xml:space="preserve">update, </w:t>
      </w:r>
      <w:r w:rsidR="00BD156B">
        <w:rPr>
          <w:rFonts w:ascii="Calibri" w:eastAsia="Calibri" w:hAnsi="Calibri" w:cs="Times New Roman"/>
          <w:bCs/>
        </w:rPr>
        <w:t>I</w:t>
      </w:r>
      <w:r>
        <w:rPr>
          <w:rFonts w:ascii="Calibri" w:eastAsia="Calibri" w:hAnsi="Calibri" w:cs="Times New Roman"/>
          <w:bCs/>
        </w:rPr>
        <w:t xml:space="preserve"> </w:t>
      </w:r>
      <w:r w:rsidR="00BD156B">
        <w:rPr>
          <w:rFonts w:ascii="Calibri" w:eastAsia="Calibri" w:hAnsi="Calibri" w:cs="Times New Roman"/>
          <w:bCs/>
        </w:rPr>
        <w:t xml:space="preserve">am </w:t>
      </w:r>
      <w:r w:rsidR="00BD156B" w:rsidRPr="00264669">
        <w:rPr>
          <w:rFonts w:ascii="Calibri" w:eastAsia="Calibri" w:hAnsi="Calibri" w:cs="Times New Roman"/>
          <w:bCs/>
        </w:rPr>
        <w:t>now</w:t>
      </w:r>
      <w:r w:rsidRPr="00264669">
        <w:rPr>
          <w:rFonts w:ascii="Calibri" w:eastAsia="Calibri" w:hAnsi="Calibri" w:cs="Times New Roman"/>
          <w:bCs/>
        </w:rPr>
        <w:t xml:space="preserve"> writing to let you know that we have now been instructed to close the school to almost all children after this </w:t>
      </w:r>
      <w:r w:rsidR="00BD156B">
        <w:rPr>
          <w:rFonts w:ascii="Calibri" w:eastAsia="Calibri" w:hAnsi="Calibri" w:cs="Times New Roman"/>
          <w:bCs/>
        </w:rPr>
        <w:t xml:space="preserve">Thursday </w:t>
      </w:r>
      <w:r w:rsidRPr="00264669">
        <w:rPr>
          <w:rFonts w:ascii="Calibri" w:eastAsia="Calibri" w:hAnsi="Calibri" w:cs="Times New Roman"/>
          <w:bCs/>
        </w:rPr>
        <w:t>until further notice.</w:t>
      </w:r>
    </w:p>
    <w:p w14:paraId="36850A1A" w14:textId="5CAD2E59" w:rsidR="00264669" w:rsidRPr="00264669" w:rsidRDefault="00264669" w:rsidP="00264669">
      <w:pPr>
        <w:jc w:val="both"/>
        <w:rPr>
          <w:rFonts w:ascii="Calibri" w:eastAsia="Calibri" w:hAnsi="Calibri" w:cs="Times New Roman"/>
          <w:bCs/>
        </w:rPr>
      </w:pPr>
      <w:r w:rsidRPr="00264669">
        <w:rPr>
          <w:rFonts w:ascii="Calibri" w:eastAsia="Calibri" w:hAnsi="Calibri" w:cs="Times New Roman"/>
          <w:bCs/>
        </w:rPr>
        <w:t>As advised by the government, we will do all we can to stay open for the children of key workers (e.g. NHS staff, police, others in frontline services)</w:t>
      </w:r>
      <w:r w:rsidR="00C51B01">
        <w:rPr>
          <w:rFonts w:ascii="Calibri" w:eastAsia="Calibri" w:hAnsi="Calibri" w:cs="Times New Roman"/>
          <w:bCs/>
        </w:rPr>
        <w:t>.</w:t>
      </w:r>
    </w:p>
    <w:p w14:paraId="28E1664E" w14:textId="4F6E7073" w:rsidR="00264669" w:rsidRPr="00264669" w:rsidRDefault="00264669" w:rsidP="00264669">
      <w:pPr>
        <w:jc w:val="both"/>
        <w:rPr>
          <w:rFonts w:ascii="Calibri" w:eastAsia="Calibri" w:hAnsi="Calibri" w:cs="Times New Roman"/>
          <w:bCs/>
        </w:rPr>
      </w:pPr>
      <w:r w:rsidRPr="00264669">
        <w:rPr>
          <w:rFonts w:ascii="Calibri" w:eastAsia="Calibri" w:hAnsi="Calibri" w:cs="Times New Roman"/>
          <w:bCs/>
        </w:rPr>
        <w:t xml:space="preserve">We are waiting for the government to publish more information on what this means, but it would help us in the meantime if you could let us know if you think your child may fall into one of these categories. </w:t>
      </w:r>
      <w:r>
        <w:rPr>
          <w:rFonts w:ascii="Calibri" w:eastAsia="Calibri" w:hAnsi="Calibri" w:cs="Times New Roman"/>
          <w:bCs/>
        </w:rPr>
        <w:t xml:space="preserve">Please email us on </w:t>
      </w:r>
      <w:hyperlink r:id="rId8" w:history="1">
        <w:r w:rsidR="00424950" w:rsidRPr="00914032">
          <w:rPr>
            <w:rStyle w:val="Hyperlink"/>
            <w:rFonts w:ascii="Calibri" w:eastAsia="Calibri" w:hAnsi="Calibri" w:cs="Times New Roman"/>
            <w:bCs/>
          </w:rPr>
          <w:t>head@assunnahschool.co.uk</w:t>
        </w:r>
      </w:hyperlink>
      <w:r>
        <w:rPr>
          <w:rFonts w:ascii="Calibri" w:eastAsia="Calibri" w:hAnsi="Calibri" w:cs="Times New Roman"/>
          <w:bCs/>
        </w:rPr>
        <w:t xml:space="preserve"> or </w:t>
      </w:r>
      <w:hyperlink r:id="rId9" w:history="1">
        <w:r w:rsidR="00424950" w:rsidRPr="00914032">
          <w:rPr>
            <w:rStyle w:val="Hyperlink"/>
            <w:rFonts w:ascii="Calibri" w:eastAsia="Calibri" w:hAnsi="Calibri" w:cs="Times New Roman"/>
            <w:bCs/>
          </w:rPr>
          <w:t>ismahaan@assunnah.co.uk</w:t>
        </w:r>
      </w:hyperlink>
      <w:r>
        <w:rPr>
          <w:rFonts w:ascii="Calibri" w:eastAsia="Calibri" w:hAnsi="Calibri" w:cs="Times New Roman"/>
          <w:bCs/>
        </w:rPr>
        <w:t xml:space="preserve"> or </w:t>
      </w:r>
      <w:hyperlink r:id="rId10" w:history="1">
        <w:r w:rsidRPr="008B2621">
          <w:rPr>
            <w:rStyle w:val="Hyperlink"/>
            <w:rFonts w:ascii="Calibri" w:eastAsia="Calibri" w:hAnsi="Calibri" w:cs="Times New Roman"/>
            <w:bCs/>
          </w:rPr>
          <w:t>myusuf@assunnahschool.co.uk</w:t>
        </w:r>
      </w:hyperlink>
      <w:r>
        <w:rPr>
          <w:rFonts w:ascii="Calibri" w:eastAsia="Calibri" w:hAnsi="Calibri" w:cs="Times New Roman"/>
          <w:bCs/>
          <w:u w:val="single"/>
        </w:rPr>
        <w:t xml:space="preserve"> </w:t>
      </w:r>
      <w:r w:rsidRPr="00264669">
        <w:rPr>
          <w:rFonts w:ascii="Calibri" w:eastAsia="Calibri" w:hAnsi="Calibri" w:cs="Times New Roman"/>
          <w:bCs/>
        </w:rPr>
        <w:t xml:space="preserve">We’ll be in touch again as soon as we are sure who this does apply to. </w:t>
      </w:r>
    </w:p>
    <w:p w14:paraId="1B3A547E" w14:textId="77777777" w:rsidR="007D6439" w:rsidRDefault="00264669" w:rsidP="00264669">
      <w:pPr>
        <w:jc w:val="both"/>
        <w:rPr>
          <w:rFonts w:ascii="Calibri" w:eastAsia="Calibri" w:hAnsi="Calibri" w:cs="Times New Roman"/>
          <w:bCs/>
        </w:rPr>
      </w:pPr>
      <w:r w:rsidRPr="00264669">
        <w:rPr>
          <w:rFonts w:ascii="Calibri" w:eastAsia="Calibri" w:hAnsi="Calibri" w:cs="Times New Roman"/>
          <w:bCs/>
        </w:rPr>
        <w:t xml:space="preserve">All other children will need to stay at home, so we ask that you do not send your child into school from </w:t>
      </w:r>
      <w:r w:rsidR="00BD156B">
        <w:rPr>
          <w:rFonts w:ascii="Calibri" w:eastAsia="Calibri" w:hAnsi="Calibri" w:cs="Times New Roman"/>
          <w:bCs/>
        </w:rPr>
        <w:t xml:space="preserve">Friday </w:t>
      </w:r>
      <w:r w:rsidR="00BD156B" w:rsidRPr="00264669">
        <w:rPr>
          <w:rFonts w:ascii="Calibri" w:eastAsia="Calibri" w:hAnsi="Calibri" w:cs="Times New Roman"/>
          <w:bCs/>
        </w:rPr>
        <w:t>onwards</w:t>
      </w:r>
      <w:r w:rsidRPr="00264669">
        <w:rPr>
          <w:rFonts w:ascii="Calibri" w:eastAsia="Calibri" w:hAnsi="Calibri" w:cs="Times New Roman"/>
          <w:bCs/>
        </w:rPr>
        <w:t>.</w:t>
      </w:r>
    </w:p>
    <w:p w14:paraId="32818ADE" w14:textId="48526004" w:rsidR="00264669" w:rsidRPr="00264669" w:rsidRDefault="00264669" w:rsidP="00264669">
      <w:pPr>
        <w:jc w:val="both"/>
        <w:rPr>
          <w:rFonts w:ascii="Calibri" w:eastAsia="Calibri" w:hAnsi="Calibri" w:cs="Times New Roman"/>
          <w:bCs/>
        </w:rPr>
      </w:pPr>
      <w:r w:rsidRPr="00264669">
        <w:rPr>
          <w:rFonts w:ascii="Calibri" w:eastAsia="Calibri" w:hAnsi="Calibri" w:cs="Times New Roman"/>
          <w:bCs/>
        </w:rPr>
        <w:t xml:space="preserve">Please note that this is a national closure – as you may have heard in the news – so while it is a challenging situation, we are not alone. We’ll re-open fully as soon as we can and will let you know when this is by </w:t>
      </w:r>
      <w:r>
        <w:rPr>
          <w:rFonts w:ascii="Calibri" w:eastAsia="Calibri" w:hAnsi="Calibri" w:cs="Times New Roman"/>
          <w:bCs/>
        </w:rPr>
        <w:t>text message, and class dojo.</w:t>
      </w:r>
    </w:p>
    <w:p w14:paraId="10317805" w14:textId="77777777" w:rsidR="00264669" w:rsidRPr="00264669" w:rsidRDefault="00264669" w:rsidP="00264669">
      <w:pPr>
        <w:jc w:val="both"/>
        <w:rPr>
          <w:rFonts w:ascii="Calibri" w:eastAsia="Calibri" w:hAnsi="Calibri" w:cs="Times New Roman"/>
          <w:b/>
        </w:rPr>
      </w:pPr>
      <w:r w:rsidRPr="00264669">
        <w:rPr>
          <w:rFonts w:ascii="Calibri" w:eastAsia="Calibri" w:hAnsi="Calibri" w:cs="Times New Roman"/>
          <w:b/>
        </w:rPr>
        <w:t>What we’ll continue doing while your child is at home</w:t>
      </w:r>
    </w:p>
    <w:p w14:paraId="4DE99E30" w14:textId="77777777" w:rsidR="009219E8" w:rsidRDefault="00264669" w:rsidP="009B2E82">
      <w:pPr>
        <w:rPr>
          <w:rFonts w:ascii="Calibri" w:eastAsia="Calibri" w:hAnsi="Calibri" w:cs="Times New Roman"/>
          <w:bCs/>
        </w:rPr>
      </w:pPr>
      <w:r w:rsidRPr="00264669">
        <w:rPr>
          <w:rFonts w:ascii="Calibri" w:eastAsia="Calibri" w:hAnsi="Calibri" w:cs="Times New Roman"/>
          <w:bCs/>
        </w:rPr>
        <w:t xml:space="preserve">Your child’s learning is of course important to us, so we’ll continue to help your child to learn. </w:t>
      </w:r>
      <w:r w:rsidR="00DD64C6">
        <w:rPr>
          <w:rFonts w:ascii="Calibri" w:eastAsia="Calibri" w:hAnsi="Calibri" w:cs="Times New Roman"/>
          <w:bCs/>
        </w:rPr>
        <w:t>T</w:t>
      </w:r>
      <w:r>
        <w:rPr>
          <w:rFonts w:ascii="Calibri" w:eastAsia="Calibri" w:hAnsi="Calibri" w:cs="Times New Roman"/>
          <w:bCs/>
        </w:rPr>
        <w:t>he timetable below</w:t>
      </w:r>
      <w:r w:rsidR="007D6439">
        <w:rPr>
          <w:rFonts w:ascii="Calibri" w:eastAsia="Calibri" w:hAnsi="Calibri" w:cs="Times New Roman"/>
          <w:bCs/>
        </w:rPr>
        <w:t xml:space="preserve"> is a guidance</w:t>
      </w:r>
      <w:r w:rsidR="00DD64C6">
        <w:rPr>
          <w:rFonts w:ascii="Calibri" w:eastAsia="Calibri" w:hAnsi="Calibri" w:cs="Times New Roman"/>
          <w:bCs/>
        </w:rPr>
        <w:t xml:space="preserve"> and </w:t>
      </w:r>
      <w:r w:rsidR="007D6439">
        <w:rPr>
          <w:rFonts w:ascii="Calibri" w:eastAsia="Calibri" w:hAnsi="Calibri" w:cs="Times New Roman"/>
          <w:bCs/>
        </w:rPr>
        <w:t>you can adapt according to your family setting</w:t>
      </w:r>
      <w:r w:rsidR="00DD64C6">
        <w:rPr>
          <w:rFonts w:ascii="Calibri" w:eastAsia="Calibri" w:hAnsi="Calibri" w:cs="Times New Roman"/>
          <w:bCs/>
        </w:rPr>
        <w:t xml:space="preserve"> Insha Allah. </w:t>
      </w:r>
    </w:p>
    <w:p w14:paraId="57431734" w14:textId="52E59DF5" w:rsidR="009B2E82" w:rsidRPr="00243281" w:rsidRDefault="009B2E82" w:rsidP="009B2E82">
      <w:pPr>
        <w:rPr>
          <w:b/>
          <w:sz w:val="22"/>
          <w:szCs w:val="22"/>
        </w:rPr>
      </w:pPr>
      <w:r w:rsidRPr="00013ABC">
        <w:rPr>
          <w:b/>
          <w:sz w:val="28"/>
          <w:szCs w:val="28"/>
        </w:rPr>
        <w:t>Distance Learning Timetable</w:t>
      </w:r>
    </w:p>
    <w:tbl>
      <w:tblPr>
        <w:tblStyle w:val="TableGrid"/>
        <w:tblW w:w="8883" w:type="dxa"/>
        <w:tblInd w:w="-5" w:type="dxa"/>
        <w:tblLook w:val="04A0" w:firstRow="1" w:lastRow="0" w:firstColumn="1" w:lastColumn="0" w:noHBand="0" w:noVBand="1"/>
      </w:tblPr>
      <w:tblGrid>
        <w:gridCol w:w="1474"/>
        <w:gridCol w:w="1497"/>
        <w:gridCol w:w="1497"/>
        <w:gridCol w:w="1497"/>
        <w:gridCol w:w="1497"/>
        <w:gridCol w:w="1421"/>
      </w:tblGrid>
      <w:tr w:rsidR="009219E8" w:rsidRPr="00013ABC" w14:paraId="5B795AF4" w14:textId="77777777" w:rsidTr="00B44A22">
        <w:trPr>
          <w:trHeight w:val="197"/>
        </w:trPr>
        <w:tc>
          <w:tcPr>
            <w:tcW w:w="0" w:type="auto"/>
            <w:shd w:val="clear" w:color="auto" w:fill="8EAADB" w:themeFill="accent1" w:themeFillTint="99"/>
          </w:tcPr>
          <w:p w14:paraId="43DE0460" w14:textId="1C7BC29C" w:rsidR="009B2E82" w:rsidRPr="009219E8" w:rsidRDefault="009219E8" w:rsidP="00054E3B">
            <w:pPr>
              <w:shd w:val="clear" w:color="auto" w:fill="F4B083" w:themeFill="accent2" w:themeFillTint="99"/>
              <w:jc w:val="center"/>
              <w:rPr>
                <w:b/>
              </w:rPr>
            </w:pPr>
            <w:r>
              <w:rPr>
                <w:b/>
              </w:rPr>
              <w:t>Time</w:t>
            </w:r>
          </w:p>
        </w:tc>
        <w:tc>
          <w:tcPr>
            <w:tcW w:w="0" w:type="auto"/>
            <w:shd w:val="clear" w:color="auto" w:fill="8EAADB" w:themeFill="accent1" w:themeFillTint="99"/>
          </w:tcPr>
          <w:p w14:paraId="375AB297" w14:textId="77777777" w:rsidR="009B2E82" w:rsidRPr="009219E8" w:rsidRDefault="009B2E82" w:rsidP="00054E3B">
            <w:pPr>
              <w:shd w:val="clear" w:color="auto" w:fill="F4B083" w:themeFill="accent2" w:themeFillTint="99"/>
              <w:jc w:val="center"/>
              <w:rPr>
                <w:b/>
              </w:rPr>
            </w:pPr>
            <w:r w:rsidRPr="009219E8">
              <w:rPr>
                <w:b/>
              </w:rPr>
              <w:t>Monday</w:t>
            </w:r>
          </w:p>
        </w:tc>
        <w:tc>
          <w:tcPr>
            <w:tcW w:w="0" w:type="auto"/>
            <w:shd w:val="clear" w:color="auto" w:fill="8EAADB" w:themeFill="accent1" w:themeFillTint="99"/>
          </w:tcPr>
          <w:p w14:paraId="2D820AEC" w14:textId="77777777" w:rsidR="009B2E82" w:rsidRPr="009219E8" w:rsidRDefault="009B2E82" w:rsidP="00054E3B">
            <w:pPr>
              <w:shd w:val="clear" w:color="auto" w:fill="F4B083" w:themeFill="accent2" w:themeFillTint="99"/>
              <w:jc w:val="center"/>
              <w:rPr>
                <w:b/>
              </w:rPr>
            </w:pPr>
            <w:r w:rsidRPr="009219E8">
              <w:rPr>
                <w:b/>
              </w:rPr>
              <w:t>Tuesday</w:t>
            </w:r>
          </w:p>
        </w:tc>
        <w:tc>
          <w:tcPr>
            <w:tcW w:w="0" w:type="auto"/>
            <w:shd w:val="clear" w:color="auto" w:fill="8EAADB" w:themeFill="accent1" w:themeFillTint="99"/>
          </w:tcPr>
          <w:p w14:paraId="70E9BED2" w14:textId="77777777" w:rsidR="009B2E82" w:rsidRPr="009219E8" w:rsidRDefault="009B2E82" w:rsidP="00054E3B">
            <w:pPr>
              <w:shd w:val="clear" w:color="auto" w:fill="F4B083" w:themeFill="accent2" w:themeFillTint="99"/>
              <w:jc w:val="center"/>
              <w:rPr>
                <w:b/>
              </w:rPr>
            </w:pPr>
            <w:r w:rsidRPr="009219E8">
              <w:rPr>
                <w:b/>
              </w:rPr>
              <w:t>Wednesday</w:t>
            </w:r>
          </w:p>
        </w:tc>
        <w:tc>
          <w:tcPr>
            <w:tcW w:w="0" w:type="auto"/>
            <w:shd w:val="clear" w:color="auto" w:fill="8EAADB" w:themeFill="accent1" w:themeFillTint="99"/>
          </w:tcPr>
          <w:p w14:paraId="524A7C3E" w14:textId="77777777" w:rsidR="009B2E82" w:rsidRPr="009219E8" w:rsidRDefault="009B2E82" w:rsidP="00054E3B">
            <w:pPr>
              <w:shd w:val="clear" w:color="auto" w:fill="F4B083" w:themeFill="accent2" w:themeFillTint="99"/>
              <w:jc w:val="center"/>
              <w:rPr>
                <w:b/>
              </w:rPr>
            </w:pPr>
            <w:r w:rsidRPr="009219E8">
              <w:rPr>
                <w:b/>
              </w:rPr>
              <w:t>Thursday</w:t>
            </w:r>
          </w:p>
        </w:tc>
        <w:tc>
          <w:tcPr>
            <w:tcW w:w="1421" w:type="dxa"/>
            <w:shd w:val="clear" w:color="auto" w:fill="8EAADB" w:themeFill="accent1" w:themeFillTint="99"/>
          </w:tcPr>
          <w:p w14:paraId="0E8D3D67" w14:textId="77777777" w:rsidR="009B2E82" w:rsidRPr="009219E8" w:rsidRDefault="009B2E82" w:rsidP="00054E3B">
            <w:pPr>
              <w:shd w:val="clear" w:color="auto" w:fill="F4B083" w:themeFill="accent2" w:themeFillTint="99"/>
              <w:jc w:val="center"/>
              <w:rPr>
                <w:b/>
              </w:rPr>
            </w:pPr>
            <w:r w:rsidRPr="009219E8">
              <w:rPr>
                <w:b/>
              </w:rPr>
              <w:t>Friday</w:t>
            </w:r>
          </w:p>
        </w:tc>
      </w:tr>
      <w:tr w:rsidR="00B44A22" w:rsidRPr="00013ABC" w14:paraId="581DD7BC" w14:textId="77777777" w:rsidTr="00B44A22">
        <w:trPr>
          <w:trHeight w:val="190"/>
        </w:trPr>
        <w:tc>
          <w:tcPr>
            <w:tcW w:w="0" w:type="auto"/>
            <w:shd w:val="clear" w:color="auto" w:fill="8EAADB" w:themeFill="accent1" w:themeFillTint="99"/>
          </w:tcPr>
          <w:p w14:paraId="59A327DE" w14:textId="77777777" w:rsidR="009B2E82" w:rsidRPr="009219E8" w:rsidRDefault="009B2E82" w:rsidP="00054E3B">
            <w:pPr>
              <w:shd w:val="clear" w:color="auto" w:fill="F4B083" w:themeFill="accent2" w:themeFillTint="99"/>
              <w:jc w:val="center"/>
              <w:rPr>
                <w:b/>
              </w:rPr>
            </w:pPr>
            <w:r w:rsidRPr="009219E8">
              <w:rPr>
                <w:b/>
              </w:rPr>
              <w:t>900-9.15</w:t>
            </w:r>
          </w:p>
        </w:tc>
        <w:tc>
          <w:tcPr>
            <w:tcW w:w="0" w:type="auto"/>
            <w:shd w:val="clear" w:color="auto" w:fill="8EAADB" w:themeFill="accent1" w:themeFillTint="99"/>
          </w:tcPr>
          <w:p w14:paraId="633D58B2" w14:textId="77777777" w:rsidR="009B2E82" w:rsidRPr="009219E8" w:rsidRDefault="009B2E82" w:rsidP="00054E3B">
            <w:pPr>
              <w:shd w:val="clear" w:color="auto" w:fill="F4B083" w:themeFill="accent2" w:themeFillTint="99"/>
              <w:jc w:val="center"/>
              <w:rPr>
                <w:b/>
              </w:rPr>
            </w:pPr>
            <w:proofErr w:type="spellStart"/>
            <w:r w:rsidRPr="009219E8">
              <w:rPr>
                <w:b/>
              </w:rPr>
              <w:t>Adhkar</w:t>
            </w:r>
            <w:proofErr w:type="spellEnd"/>
          </w:p>
        </w:tc>
        <w:tc>
          <w:tcPr>
            <w:tcW w:w="0" w:type="auto"/>
            <w:shd w:val="clear" w:color="auto" w:fill="8EAADB" w:themeFill="accent1" w:themeFillTint="99"/>
          </w:tcPr>
          <w:p w14:paraId="438097D4" w14:textId="77777777" w:rsidR="009B2E82" w:rsidRPr="009219E8" w:rsidRDefault="009B2E82" w:rsidP="00054E3B">
            <w:pPr>
              <w:shd w:val="clear" w:color="auto" w:fill="F4B083" w:themeFill="accent2" w:themeFillTint="99"/>
              <w:jc w:val="center"/>
              <w:rPr>
                <w:b/>
              </w:rPr>
            </w:pPr>
            <w:proofErr w:type="spellStart"/>
            <w:r w:rsidRPr="009219E8">
              <w:rPr>
                <w:b/>
              </w:rPr>
              <w:t>Adhkar</w:t>
            </w:r>
            <w:proofErr w:type="spellEnd"/>
          </w:p>
        </w:tc>
        <w:tc>
          <w:tcPr>
            <w:tcW w:w="0" w:type="auto"/>
            <w:shd w:val="clear" w:color="auto" w:fill="8EAADB" w:themeFill="accent1" w:themeFillTint="99"/>
          </w:tcPr>
          <w:p w14:paraId="374D80D3" w14:textId="77777777" w:rsidR="009B2E82" w:rsidRPr="009219E8" w:rsidRDefault="009B2E82" w:rsidP="00054E3B">
            <w:pPr>
              <w:shd w:val="clear" w:color="auto" w:fill="F4B083" w:themeFill="accent2" w:themeFillTint="99"/>
              <w:jc w:val="center"/>
              <w:rPr>
                <w:b/>
              </w:rPr>
            </w:pPr>
            <w:proofErr w:type="spellStart"/>
            <w:r w:rsidRPr="009219E8">
              <w:rPr>
                <w:b/>
              </w:rPr>
              <w:t>Adhkar</w:t>
            </w:r>
            <w:proofErr w:type="spellEnd"/>
          </w:p>
        </w:tc>
        <w:tc>
          <w:tcPr>
            <w:tcW w:w="0" w:type="auto"/>
            <w:shd w:val="clear" w:color="auto" w:fill="8EAADB" w:themeFill="accent1" w:themeFillTint="99"/>
          </w:tcPr>
          <w:p w14:paraId="3353EC34" w14:textId="77777777" w:rsidR="009B2E82" w:rsidRPr="009219E8" w:rsidRDefault="009B2E82" w:rsidP="00054E3B">
            <w:pPr>
              <w:shd w:val="clear" w:color="auto" w:fill="F4B083" w:themeFill="accent2" w:themeFillTint="99"/>
              <w:jc w:val="center"/>
              <w:rPr>
                <w:b/>
              </w:rPr>
            </w:pPr>
            <w:proofErr w:type="spellStart"/>
            <w:r w:rsidRPr="009219E8">
              <w:rPr>
                <w:b/>
              </w:rPr>
              <w:t>Adhkar</w:t>
            </w:r>
            <w:proofErr w:type="spellEnd"/>
          </w:p>
        </w:tc>
        <w:tc>
          <w:tcPr>
            <w:tcW w:w="1421" w:type="dxa"/>
            <w:shd w:val="clear" w:color="auto" w:fill="8EAADB" w:themeFill="accent1" w:themeFillTint="99"/>
          </w:tcPr>
          <w:p w14:paraId="359960A8" w14:textId="77777777" w:rsidR="009B2E82" w:rsidRPr="009219E8" w:rsidRDefault="009B2E82" w:rsidP="00054E3B">
            <w:pPr>
              <w:shd w:val="clear" w:color="auto" w:fill="F4B083" w:themeFill="accent2" w:themeFillTint="99"/>
              <w:jc w:val="center"/>
              <w:rPr>
                <w:b/>
              </w:rPr>
            </w:pPr>
            <w:proofErr w:type="spellStart"/>
            <w:r w:rsidRPr="009219E8">
              <w:rPr>
                <w:b/>
              </w:rPr>
              <w:t>Adhkar</w:t>
            </w:r>
            <w:proofErr w:type="spellEnd"/>
          </w:p>
        </w:tc>
      </w:tr>
      <w:tr w:rsidR="00B44A22" w:rsidRPr="00013ABC" w14:paraId="1EDECB83" w14:textId="77777777" w:rsidTr="00B44A22">
        <w:trPr>
          <w:trHeight w:val="441"/>
        </w:trPr>
        <w:tc>
          <w:tcPr>
            <w:tcW w:w="0" w:type="auto"/>
          </w:tcPr>
          <w:p w14:paraId="0BEA24D0" w14:textId="77777777" w:rsidR="009B2E82" w:rsidRPr="009219E8" w:rsidRDefault="009B2E82" w:rsidP="00054E3B">
            <w:pPr>
              <w:jc w:val="center"/>
              <w:rPr>
                <w:b/>
              </w:rPr>
            </w:pPr>
          </w:p>
          <w:p w14:paraId="3092E70D" w14:textId="77777777" w:rsidR="009B2E82" w:rsidRPr="009219E8" w:rsidRDefault="009B2E82" w:rsidP="00054E3B">
            <w:pPr>
              <w:jc w:val="center"/>
              <w:rPr>
                <w:b/>
              </w:rPr>
            </w:pPr>
            <w:r w:rsidRPr="009219E8">
              <w:rPr>
                <w:b/>
              </w:rPr>
              <w:t>9.15-10.00</w:t>
            </w:r>
          </w:p>
        </w:tc>
        <w:tc>
          <w:tcPr>
            <w:tcW w:w="0" w:type="auto"/>
            <w:vAlign w:val="center"/>
          </w:tcPr>
          <w:p w14:paraId="0EB6AD00" w14:textId="77777777" w:rsidR="009B2E82" w:rsidRPr="009219E8" w:rsidRDefault="009B2E82" w:rsidP="00054E3B">
            <w:pPr>
              <w:jc w:val="center"/>
            </w:pPr>
            <w:r w:rsidRPr="009219E8">
              <w:t>Qur’an</w:t>
            </w:r>
          </w:p>
        </w:tc>
        <w:tc>
          <w:tcPr>
            <w:tcW w:w="0" w:type="auto"/>
            <w:vAlign w:val="center"/>
          </w:tcPr>
          <w:p w14:paraId="11179339" w14:textId="77777777" w:rsidR="009B2E82" w:rsidRPr="009219E8" w:rsidRDefault="009B2E82" w:rsidP="00054E3B">
            <w:pPr>
              <w:jc w:val="center"/>
            </w:pPr>
            <w:r w:rsidRPr="009219E8">
              <w:t>Qur’an</w:t>
            </w:r>
          </w:p>
        </w:tc>
        <w:tc>
          <w:tcPr>
            <w:tcW w:w="0" w:type="auto"/>
            <w:vAlign w:val="center"/>
          </w:tcPr>
          <w:p w14:paraId="5077AA5A" w14:textId="77777777" w:rsidR="009B2E82" w:rsidRPr="009219E8" w:rsidRDefault="009B2E82" w:rsidP="00054E3B">
            <w:pPr>
              <w:jc w:val="center"/>
            </w:pPr>
            <w:r w:rsidRPr="009219E8">
              <w:t>Qur’an</w:t>
            </w:r>
          </w:p>
        </w:tc>
        <w:tc>
          <w:tcPr>
            <w:tcW w:w="0" w:type="auto"/>
            <w:vAlign w:val="center"/>
          </w:tcPr>
          <w:p w14:paraId="19CF24D3" w14:textId="77777777" w:rsidR="009B2E82" w:rsidRPr="009219E8" w:rsidRDefault="009B2E82" w:rsidP="00054E3B">
            <w:pPr>
              <w:jc w:val="center"/>
            </w:pPr>
            <w:r w:rsidRPr="009219E8">
              <w:t>Qur’an</w:t>
            </w:r>
          </w:p>
        </w:tc>
        <w:tc>
          <w:tcPr>
            <w:tcW w:w="1421" w:type="dxa"/>
            <w:vAlign w:val="center"/>
          </w:tcPr>
          <w:p w14:paraId="3AC47C3C" w14:textId="77777777" w:rsidR="009B2E82" w:rsidRPr="009219E8" w:rsidRDefault="009B2E82" w:rsidP="00054E3B">
            <w:pPr>
              <w:jc w:val="center"/>
            </w:pPr>
            <w:r w:rsidRPr="009219E8">
              <w:t>Qur’an</w:t>
            </w:r>
          </w:p>
        </w:tc>
      </w:tr>
      <w:tr w:rsidR="00B44A22" w:rsidRPr="00013ABC" w14:paraId="33D945F2" w14:textId="77777777" w:rsidTr="00B44A22">
        <w:trPr>
          <w:trHeight w:val="133"/>
        </w:trPr>
        <w:tc>
          <w:tcPr>
            <w:tcW w:w="0" w:type="auto"/>
          </w:tcPr>
          <w:p w14:paraId="64321F87" w14:textId="77777777" w:rsidR="009B2E82" w:rsidRPr="009219E8" w:rsidRDefault="009B2E82" w:rsidP="00054E3B">
            <w:pPr>
              <w:jc w:val="center"/>
              <w:rPr>
                <w:b/>
              </w:rPr>
            </w:pPr>
            <w:r w:rsidRPr="009219E8">
              <w:rPr>
                <w:b/>
              </w:rPr>
              <w:t>10.15-10.30</w:t>
            </w:r>
          </w:p>
        </w:tc>
        <w:tc>
          <w:tcPr>
            <w:tcW w:w="0" w:type="auto"/>
            <w:vAlign w:val="center"/>
          </w:tcPr>
          <w:p w14:paraId="71F06E0F" w14:textId="77777777" w:rsidR="009B2E82" w:rsidRPr="009219E8" w:rsidRDefault="009B2E82" w:rsidP="00054E3B">
            <w:pPr>
              <w:jc w:val="center"/>
            </w:pPr>
            <w:r w:rsidRPr="009219E8">
              <w:t>Break</w:t>
            </w:r>
          </w:p>
        </w:tc>
        <w:tc>
          <w:tcPr>
            <w:tcW w:w="0" w:type="auto"/>
            <w:vAlign w:val="center"/>
          </w:tcPr>
          <w:p w14:paraId="2FBB247F" w14:textId="77777777" w:rsidR="009B2E82" w:rsidRPr="009219E8" w:rsidRDefault="009B2E82" w:rsidP="00054E3B">
            <w:pPr>
              <w:jc w:val="center"/>
            </w:pPr>
            <w:r w:rsidRPr="009219E8">
              <w:t>Break</w:t>
            </w:r>
          </w:p>
        </w:tc>
        <w:tc>
          <w:tcPr>
            <w:tcW w:w="0" w:type="auto"/>
            <w:vAlign w:val="center"/>
          </w:tcPr>
          <w:p w14:paraId="3973D71B" w14:textId="77777777" w:rsidR="009B2E82" w:rsidRPr="009219E8" w:rsidRDefault="009B2E82" w:rsidP="00054E3B">
            <w:pPr>
              <w:jc w:val="center"/>
            </w:pPr>
            <w:r w:rsidRPr="009219E8">
              <w:t>Break</w:t>
            </w:r>
          </w:p>
        </w:tc>
        <w:tc>
          <w:tcPr>
            <w:tcW w:w="0" w:type="auto"/>
            <w:vAlign w:val="center"/>
          </w:tcPr>
          <w:p w14:paraId="2C0FFEC7" w14:textId="77777777" w:rsidR="009B2E82" w:rsidRPr="009219E8" w:rsidRDefault="009B2E82" w:rsidP="00054E3B">
            <w:pPr>
              <w:jc w:val="center"/>
            </w:pPr>
            <w:r w:rsidRPr="009219E8">
              <w:t>Break</w:t>
            </w:r>
          </w:p>
        </w:tc>
        <w:tc>
          <w:tcPr>
            <w:tcW w:w="1421" w:type="dxa"/>
            <w:vAlign w:val="center"/>
          </w:tcPr>
          <w:p w14:paraId="7CADD535" w14:textId="77777777" w:rsidR="009B2E82" w:rsidRPr="009219E8" w:rsidRDefault="009B2E82" w:rsidP="00054E3B">
            <w:pPr>
              <w:jc w:val="center"/>
            </w:pPr>
            <w:r w:rsidRPr="009219E8">
              <w:t>Break</w:t>
            </w:r>
          </w:p>
        </w:tc>
      </w:tr>
      <w:tr w:rsidR="00B44A22" w:rsidRPr="00013ABC" w14:paraId="20266D4D" w14:textId="77777777" w:rsidTr="00B44A22">
        <w:trPr>
          <w:trHeight w:val="443"/>
        </w:trPr>
        <w:tc>
          <w:tcPr>
            <w:tcW w:w="0" w:type="auto"/>
          </w:tcPr>
          <w:p w14:paraId="315D19C6" w14:textId="77777777" w:rsidR="009B2E82" w:rsidRPr="009219E8" w:rsidRDefault="009B2E82" w:rsidP="00054E3B">
            <w:pPr>
              <w:jc w:val="center"/>
              <w:rPr>
                <w:b/>
              </w:rPr>
            </w:pPr>
            <w:r w:rsidRPr="009219E8">
              <w:rPr>
                <w:b/>
              </w:rPr>
              <w:t>10.30.-11.30</w:t>
            </w:r>
          </w:p>
        </w:tc>
        <w:tc>
          <w:tcPr>
            <w:tcW w:w="0" w:type="auto"/>
            <w:vAlign w:val="center"/>
          </w:tcPr>
          <w:p w14:paraId="5BB297FF" w14:textId="77777777" w:rsidR="009B2E82" w:rsidRPr="009219E8" w:rsidRDefault="009B2E82" w:rsidP="00054E3B">
            <w:pPr>
              <w:jc w:val="center"/>
            </w:pPr>
          </w:p>
          <w:p w14:paraId="6D7DEE05" w14:textId="77777777" w:rsidR="009B2E82" w:rsidRPr="009219E8" w:rsidRDefault="009B2E82" w:rsidP="00054E3B">
            <w:pPr>
              <w:jc w:val="center"/>
            </w:pPr>
            <w:r w:rsidRPr="009219E8">
              <w:t>English</w:t>
            </w:r>
          </w:p>
        </w:tc>
        <w:tc>
          <w:tcPr>
            <w:tcW w:w="0" w:type="auto"/>
            <w:vAlign w:val="center"/>
          </w:tcPr>
          <w:p w14:paraId="13213499" w14:textId="77777777" w:rsidR="009B2E82" w:rsidRPr="009219E8" w:rsidRDefault="009B2E82" w:rsidP="00054E3B">
            <w:pPr>
              <w:jc w:val="center"/>
            </w:pPr>
          </w:p>
          <w:p w14:paraId="7BEB91F1" w14:textId="77777777" w:rsidR="009B2E82" w:rsidRPr="009219E8" w:rsidRDefault="009B2E82" w:rsidP="00054E3B">
            <w:pPr>
              <w:jc w:val="center"/>
            </w:pPr>
            <w:r w:rsidRPr="009219E8">
              <w:t>English</w:t>
            </w:r>
          </w:p>
        </w:tc>
        <w:tc>
          <w:tcPr>
            <w:tcW w:w="0" w:type="auto"/>
            <w:vAlign w:val="center"/>
          </w:tcPr>
          <w:p w14:paraId="174ACBE1" w14:textId="77777777" w:rsidR="009B2E82" w:rsidRPr="009219E8" w:rsidRDefault="009B2E82" w:rsidP="00054E3B">
            <w:pPr>
              <w:jc w:val="center"/>
            </w:pPr>
          </w:p>
          <w:p w14:paraId="2B7C3DFF" w14:textId="77777777" w:rsidR="009B2E82" w:rsidRPr="009219E8" w:rsidRDefault="009B2E82" w:rsidP="00054E3B">
            <w:pPr>
              <w:jc w:val="center"/>
            </w:pPr>
            <w:r w:rsidRPr="009219E8">
              <w:t>English</w:t>
            </w:r>
          </w:p>
        </w:tc>
        <w:tc>
          <w:tcPr>
            <w:tcW w:w="0" w:type="auto"/>
            <w:vAlign w:val="center"/>
          </w:tcPr>
          <w:p w14:paraId="58632F82" w14:textId="77777777" w:rsidR="009B2E82" w:rsidRPr="009219E8" w:rsidRDefault="009B2E82" w:rsidP="00054E3B">
            <w:pPr>
              <w:jc w:val="center"/>
            </w:pPr>
          </w:p>
          <w:p w14:paraId="70228031" w14:textId="77777777" w:rsidR="009B2E82" w:rsidRPr="009219E8" w:rsidRDefault="009B2E82" w:rsidP="00054E3B">
            <w:pPr>
              <w:jc w:val="center"/>
            </w:pPr>
            <w:r w:rsidRPr="009219E8">
              <w:t>English</w:t>
            </w:r>
          </w:p>
        </w:tc>
        <w:tc>
          <w:tcPr>
            <w:tcW w:w="1421" w:type="dxa"/>
            <w:vAlign w:val="center"/>
          </w:tcPr>
          <w:p w14:paraId="769CBC34" w14:textId="77777777" w:rsidR="009B2E82" w:rsidRPr="009219E8" w:rsidRDefault="009B2E82" w:rsidP="00054E3B">
            <w:pPr>
              <w:jc w:val="center"/>
            </w:pPr>
          </w:p>
          <w:p w14:paraId="75ED0003" w14:textId="77777777" w:rsidR="009B2E82" w:rsidRPr="009219E8" w:rsidRDefault="009B2E82" w:rsidP="00054E3B">
            <w:pPr>
              <w:jc w:val="center"/>
            </w:pPr>
            <w:r w:rsidRPr="009219E8">
              <w:t>English</w:t>
            </w:r>
          </w:p>
        </w:tc>
      </w:tr>
      <w:tr w:rsidR="00B44A22" w:rsidRPr="00013ABC" w14:paraId="4EA0FBC3" w14:textId="77777777" w:rsidTr="00B44A22">
        <w:trPr>
          <w:trHeight w:val="583"/>
        </w:trPr>
        <w:tc>
          <w:tcPr>
            <w:tcW w:w="0" w:type="auto"/>
          </w:tcPr>
          <w:p w14:paraId="7D3BE056" w14:textId="77777777" w:rsidR="009B2E82" w:rsidRPr="009219E8" w:rsidRDefault="009B2E82" w:rsidP="00054E3B">
            <w:pPr>
              <w:jc w:val="center"/>
              <w:rPr>
                <w:b/>
              </w:rPr>
            </w:pPr>
            <w:r w:rsidRPr="009219E8">
              <w:rPr>
                <w:b/>
              </w:rPr>
              <w:t>11.30 -12.30</w:t>
            </w:r>
          </w:p>
        </w:tc>
        <w:tc>
          <w:tcPr>
            <w:tcW w:w="0" w:type="auto"/>
            <w:vAlign w:val="center"/>
          </w:tcPr>
          <w:p w14:paraId="7D1A3A60" w14:textId="77777777" w:rsidR="009B2E82" w:rsidRPr="009219E8" w:rsidRDefault="009B2E82" w:rsidP="00054E3B">
            <w:pPr>
              <w:jc w:val="center"/>
            </w:pPr>
          </w:p>
          <w:p w14:paraId="723E6DE2" w14:textId="77777777" w:rsidR="009B2E82" w:rsidRPr="009219E8" w:rsidRDefault="009B2E82" w:rsidP="00054E3B">
            <w:pPr>
              <w:jc w:val="center"/>
            </w:pPr>
            <w:r w:rsidRPr="009219E8">
              <w:t>Maths</w:t>
            </w:r>
          </w:p>
        </w:tc>
        <w:tc>
          <w:tcPr>
            <w:tcW w:w="0" w:type="auto"/>
            <w:vAlign w:val="center"/>
          </w:tcPr>
          <w:p w14:paraId="600A5E6D" w14:textId="77777777" w:rsidR="009B2E82" w:rsidRPr="009219E8" w:rsidRDefault="009B2E82" w:rsidP="00054E3B">
            <w:pPr>
              <w:jc w:val="center"/>
            </w:pPr>
          </w:p>
          <w:p w14:paraId="08D56806" w14:textId="77777777" w:rsidR="009B2E82" w:rsidRPr="009219E8" w:rsidRDefault="009B2E82" w:rsidP="00054E3B">
            <w:pPr>
              <w:jc w:val="center"/>
            </w:pPr>
            <w:r w:rsidRPr="009219E8">
              <w:t>Maths</w:t>
            </w:r>
          </w:p>
        </w:tc>
        <w:tc>
          <w:tcPr>
            <w:tcW w:w="0" w:type="auto"/>
            <w:vAlign w:val="center"/>
          </w:tcPr>
          <w:p w14:paraId="7E045B48" w14:textId="77777777" w:rsidR="009B2E82" w:rsidRPr="009219E8" w:rsidRDefault="009B2E82" w:rsidP="00054E3B">
            <w:pPr>
              <w:jc w:val="center"/>
            </w:pPr>
          </w:p>
          <w:p w14:paraId="082EE6B3" w14:textId="77777777" w:rsidR="009B2E82" w:rsidRPr="009219E8" w:rsidRDefault="009B2E82" w:rsidP="00054E3B">
            <w:pPr>
              <w:jc w:val="center"/>
            </w:pPr>
            <w:r w:rsidRPr="009219E8">
              <w:t>Maths</w:t>
            </w:r>
          </w:p>
        </w:tc>
        <w:tc>
          <w:tcPr>
            <w:tcW w:w="0" w:type="auto"/>
            <w:vAlign w:val="center"/>
          </w:tcPr>
          <w:p w14:paraId="0A551927" w14:textId="77777777" w:rsidR="009B2E82" w:rsidRPr="009219E8" w:rsidRDefault="009B2E82" w:rsidP="00054E3B">
            <w:pPr>
              <w:jc w:val="center"/>
            </w:pPr>
          </w:p>
          <w:p w14:paraId="7DB2A283" w14:textId="77777777" w:rsidR="009B2E82" w:rsidRPr="009219E8" w:rsidRDefault="009B2E82" w:rsidP="00054E3B">
            <w:pPr>
              <w:jc w:val="center"/>
            </w:pPr>
            <w:r w:rsidRPr="009219E8">
              <w:t>Maths</w:t>
            </w:r>
          </w:p>
        </w:tc>
        <w:tc>
          <w:tcPr>
            <w:tcW w:w="1421" w:type="dxa"/>
            <w:vAlign w:val="center"/>
          </w:tcPr>
          <w:p w14:paraId="49118861" w14:textId="77777777" w:rsidR="009B2E82" w:rsidRPr="009219E8" w:rsidRDefault="009B2E82" w:rsidP="00054E3B">
            <w:pPr>
              <w:jc w:val="center"/>
            </w:pPr>
          </w:p>
          <w:p w14:paraId="40A9D6C4" w14:textId="77777777" w:rsidR="009B2E82" w:rsidRPr="009219E8" w:rsidRDefault="009B2E82" w:rsidP="00054E3B">
            <w:pPr>
              <w:jc w:val="center"/>
            </w:pPr>
            <w:r w:rsidRPr="009219E8">
              <w:t>Maths</w:t>
            </w:r>
          </w:p>
        </w:tc>
      </w:tr>
      <w:tr w:rsidR="00B44A22" w:rsidRPr="00013ABC" w14:paraId="73C956EF" w14:textId="77777777" w:rsidTr="00DC3C31">
        <w:trPr>
          <w:trHeight w:val="327"/>
        </w:trPr>
        <w:tc>
          <w:tcPr>
            <w:tcW w:w="0" w:type="auto"/>
          </w:tcPr>
          <w:p w14:paraId="10E74A86" w14:textId="77777777" w:rsidR="009B2E82" w:rsidRPr="009219E8" w:rsidRDefault="009B2E82" w:rsidP="00054E3B">
            <w:pPr>
              <w:jc w:val="center"/>
              <w:rPr>
                <w:b/>
              </w:rPr>
            </w:pPr>
            <w:r w:rsidRPr="009219E8">
              <w:rPr>
                <w:b/>
              </w:rPr>
              <w:t>12.30-1.00</w:t>
            </w:r>
          </w:p>
        </w:tc>
        <w:tc>
          <w:tcPr>
            <w:tcW w:w="0" w:type="auto"/>
            <w:vAlign w:val="center"/>
          </w:tcPr>
          <w:p w14:paraId="1422B2A0" w14:textId="77777777" w:rsidR="009B2E82" w:rsidRPr="009219E8" w:rsidRDefault="009B2E82" w:rsidP="00054E3B">
            <w:pPr>
              <w:jc w:val="center"/>
            </w:pPr>
            <w:r w:rsidRPr="009219E8">
              <w:t>Reading</w:t>
            </w:r>
          </w:p>
          <w:p w14:paraId="122B6398" w14:textId="77777777" w:rsidR="009B2E82" w:rsidRPr="009219E8" w:rsidRDefault="009B2E82" w:rsidP="00054E3B">
            <w:pPr>
              <w:jc w:val="center"/>
            </w:pPr>
          </w:p>
        </w:tc>
        <w:tc>
          <w:tcPr>
            <w:tcW w:w="0" w:type="auto"/>
            <w:vAlign w:val="center"/>
          </w:tcPr>
          <w:p w14:paraId="25986BED" w14:textId="77777777" w:rsidR="009B2E82" w:rsidRPr="009219E8" w:rsidRDefault="009B2E82" w:rsidP="00054E3B">
            <w:pPr>
              <w:jc w:val="center"/>
            </w:pPr>
            <w:r w:rsidRPr="009219E8">
              <w:t>Reading</w:t>
            </w:r>
          </w:p>
          <w:p w14:paraId="6371354B" w14:textId="77777777" w:rsidR="009B2E82" w:rsidRPr="009219E8" w:rsidRDefault="009B2E82" w:rsidP="00054E3B">
            <w:pPr>
              <w:jc w:val="center"/>
            </w:pPr>
          </w:p>
        </w:tc>
        <w:tc>
          <w:tcPr>
            <w:tcW w:w="0" w:type="auto"/>
            <w:vAlign w:val="center"/>
          </w:tcPr>
          <w:p w14:paraId="0916620E" w14:textId="77777777" w:rsidR="009B2E82" w:rsidRPr="009219E8" w:rsidRDefault="009B2E82" w:rsidP="00054E3B">
            <w:pPr>
              <w:jc w:val="center"/>
            </w:pPr>
            <w:r w:rsidRPr="009219E8">
              <w:t>Reading</w:t>
            </w:r>
          </w:p>
          <w:p w14:paraId="3ABC6477" w14:textId="77777777" w:rsidR="009B2E82" w:rsidRPr="009219E8" w:rsidRDefault="009B2E82" w:rsidP="00054E3B">
            <w:pPr>
              <w:jc w:val="center"/>
            </w:pPr>
          </w:p>
        </w:tc>
        <w:tc>
          <w:tcPr>
            <w:tcW w:w="0" w:type="auto"/>
            <w:vAlign w:val="center"/>
          </w:tcPr>
          <w:p w14:paraId="6866F79A" w14:textId="77777777" w:rsidR="009B2E82" w:rsidRPr="009219E8" w:rsidRDefault="009B2E82" w:rsidP="00054E3B">
            <w:pPr>
              <w:jc w:val="center"/>
            </w:pPr>
            <w:r w:rsidRPr="009219E8">
              <w:t>Reading</w:t>
            </w:r>
          </w:p>
          <w:p w14:paraId="5135CEFF" w14:textId="77777777" w:rsidR="009B2E82" w:rsidRPr="009219E8" w:rsidRDefault="009B2E82" w:rsidP="00054E3B">
            <w:pPr>
              <w:jc w:val="center"/>
            </w:pPr>
          </w:p>
        </w:tc>
        <w:tc>
          <w:tcPr>
            <w:tcW w:w="1421" w:type="dxa"/>
            <w:vAlign w:val="center"/>
          </w:tcPr>
          <w:p w14:paraId="1852F6BD" w14:textId="77777777" w:rsidR="009B2E82" w:rsidRPr="009219E8" w:rsidRDefault="009B2E82" w:rsidP="00054E3B">
            <w:pPr>
              <w:jc w:val="center"/>
            </w:pPr>
            <w:r w:rsidRPr="009219E8">
              <w:t>Reading</w:t>
            </w:r>
          </w:p>
          <w:p w14:paraId="41D06BEE" w14:textId="77777777" w:rsidR="009B2E82" w:rsidRPr="009219E8" w:rsidRDefault="009B2E82" w:rsidP="00054E3B">
            <w:pPr>
              <w:jc w:val="center"/>
            </w:pPr>
          </w:p>
        </w:tc>
      </w:tr>
      <w:tr w:rsidR="00B44A22" w:rsidRPr="00013ABC" w14:paraId="61E5E451" w14:textId="77777777" w:rsidTr="00B44A22">
        <w:trPr>
          <w:trHeight w:val="310"/>
        </w:trPr>
        <w:tc>
          <w:tcPr>
            <w:tcW w:w="0" w:type="auto"/>
          </w:tcPr>
          <w:p w14:paraId="0E1907FD" w14:textId="77777777" w:rsidR="009B2E82" w:rsidRPr="009219E8" w:rsidRDefault="009B2E82" w:rsidP="00054E3B">
            <w:pPr>
              <w:jc w:val="center"/>
              <w:rPr>
                <w:b/>
              </w:rPr>
            </w:pPr>
            <w:r w:rsidRPr="009219E8">
              <w:rPr>
                <w:b/>
              </w:rPr>
              <w:t>1.30-2.30</w:t>
            </w:r>
          </w:p>
        </w:tc>
        <w:tc>
          <w:tcPr>
            <w:tcW w:w="0" w:type="auto"/>
            <w:vAlign w:val="center"/>
          </w:tcPr>
          <w:p w14:paraId="71541D72" w14:textId="77777777" w:rsidR="009B2E82" w:rsidRPr="009219E8" w:rsidRDefault="009B2E82" w:rsidP="00054E3B">
            <w:pPr>
              <w:jc w:val="center"/>
            </w:pPr>
            <w:r w:rsidRPr="009219E8">
              <w:t>Lunch</w:t>
            </w:r>
          </w:p>
        </w:tc>
        <w:tc>
          <w:tcPr>
            <w:tcW w:w="0" w:type="auto"/>
            <w:vAlign w:val="center"/>
          </w:tcPr>
          <w:p w14:paraId="42FA8285" w14:textId="77777777" w:rsidR="009B2E82" w:rsidRPr="009219E8" w:rsidRDefault="009B2E82" w:rsidP="00054E3B">
            <w:pPr>
              <w:jc w:val="center"/>
            </w:pPr>
            <w:r w:rsidRPr="009219E8">
              <w:t>Lunch</w:t>
            </w:r>
          </w:p>
        </w:tc>
        <w:tc>
          <w:tcPr>
            <w:tcW w:w="0" w:type="auto"/>
            <w:vAlign w:val="center"/>
          </w:tcPr>
          <w:p w14:paraId="1F6DF592" w14:textId="77777777" w:rsidR="009B2E82" w:rsidRPr="009219E8" w:rsidRDefault="009B2E82" w:rsidP="00054E3B">
            <w:pPr>
              <w:jc w:val="center"/>
            </w:pPr>
            <w:r w:rsidRPr="009219E8">
              <w:t>Lunch</w:t>
            </w:r>
          </w:p>
        </w:tc>
        <w:tc>
          <w:tcPr>
            <w:tcW w:w="0" w:type="auto"/>
            <w:vAlign w:val="center"/>
          </w:tcPr>
          <w:p w14:paraId="58729FEE" w14:textId="77777777" w:rsidR="009B2E82" w:rsidRPr="009219E8" w:rsidRDefault="009B2E82" w:rsidP="00054E3B">
            <w:pPr>
              <w:jc w:val="center"/>
            </w:pPr>
            <w:r w:rsidRPr="009219E8">
              <w:t>Lunch</w:t>
            </w:r>
          </w:p>
        </w:tc>
        <w:tc>
          <w:tcPr>
            <w:tcW w:w="1421" w:type="dxa"/>
            <w:vAlign w:val="center"/>
          </w:tcPr>
          <w:p w14:paraId="406E48A6" w14:textId="77777777" w:rsidR="009B2E82" w:rsidRPr="009219E8" w:rsidRDefault="009B2E82" w:rsidP="00054E3B">
            <w:pPr>
              <w:jc w:val="center"/>
            </w:pPr>
            <w:r w:rsidRPr="009219E8">
              <w:t>Lunch</w:t>
            </w:r>
          </w:p>
        </w:tc>
      </w:tr>
      <w:tr w:rsidR="009B2E82" w:rsidRPr="00013ABC" w14:paraId="0DF59A6F" w14:textId="77777777" w:rsidTr="00B44A22">
        <w:trPr>
          <w:trHeight w:val="648"/>
        </w:trPr>
        <w:tc>
          <w:tcPr>
            <w:tcW w:w="0" w:type="auto"/>
          </w:tcPr>
          <w:p w14:paraId="4B74D35D" w14:textId="77777777" w:rsidR="009B2E82" w:rsidRPr="009219E8" w:rsidRDefault="009B2E82" w:rsidP="00054E3B">
            <w:pPr>
              <w:rPr>
                <w:b/>
              </w:rPr>
            </w:pPr>
            <w:r w:rsidRPr="009219E8">
              <w:rPr>
                <w:b/>
              </w:rPr>
              <w:t xml:space="preserve">      2.30-3.30</w:t>
            </w:r>
          </w:p>
        </w:tc>
        <w:tc>
          <w:tcPr>
            <w:tcW w:w="0" w:type="auto"/>
            <w:vAlign w:val="center"/>
          </w:tcPr>
          <w:p w14:paraId="5BDD6BC1" w14:textId="77777777" w:rsidR="009B2E82" w:rsidRPr="009219E8" w:rsidRDefault="009B2E82" w:rsidP="00054E3B">
            <w:pPr>
              <w:jc w:val="center"/>
            </w:pPr>
            <w:r w:rsidRPr="009219E8">
              <w:t>Project Work</w:t>
            </w:r>
          </w:p>
          <w:p w14:paraId="587BA434" w14:textId="77777777" w:rsidR="009B2E82" w:rsidRPr="009219E8" w:rsidRDefault="009B2E82" w:rsidP="00054E3B">
            <w:pPr>
              <w:jc w:val="center"/>
            </w:pPr>
            <w:r w:rsidRPr="009219E8">
              <w:t>Science</w:t>
            </w:r>
          </w:p>
        </w:tc>
        <w:tc>
          <w:tcPr>
            <w:tcW w:w="0" w:type="auto"/>
            <w:vAlign w:val="center"/>
          </w:tcPr>
          <w:p w14:paraId="1A57379C" w14:textId="77777777" w:rsidR="009B2E82" w:rsidRPr="009219E8" w:rsidRDefault="009B2E82" w:rsidP="00054E3B">
            <w:pPr>
              <w:jc w:val="center"/>
            </w:pPr>
            <w:r w:rsidRPr="009219E8">
              <w:t>Project Work</w:t>
            </w:r>
          </w:p>
          <w:p w14:paraId="1EFD118C" w14:textId="77777777" w:rsidR="009B2E82" w:rsidRPr="009219E8" w:rsidRDefault="009B2E82" w:rsidP="00054E3B">
            <w:pPr>
              <w:jc w:val="center"/>
            </w:pPr>
            <w:r w:rsidRPr="009219E8">
              <w:t>Science</w:t>
            </w:r>
          </w:p>
        </w:tc>
        <w:tc>
          <w:tcPr>
            <w:tcW w:w="0" w:type="auto"/>
            <w:vAlign w:val="center"/>
          </w:tcPr>
          <w:p w14:paraId="6D96F256" w14:textId="77777777" w:rsidR="009B2E82" w:rsidRPr="009219E8" w:rsidRDefault="009B2E82" w:rsidP="00054E3B">
            <w:pPr>
              <w:jc w:val="center"/>
            </w:pPr>
            <w:r w:rsidRPr="009219E8">
              <w:t>Project Work</w:t>
            </w:r>
          </w:p>
          <w:p w14:paraId="52DBBC36" w14:textId="77777777" w:rsidR="009B2E82" w:rsidRPr="009219E8" w:rsidRDefault="009B2E82" w:rsidP="00054E3B">
            <w:pPr>
              <w:jc w:val="center"/>
            </w:pPr>
            <w:r w:rsidRPr="009219E8">
              <w:t>Geography</w:t>
            </w:r>
          </w:p>
        </w:tc>
        <w:tc>
          <w:tcPr>
            <w:tcW w:w="0" w:type="auto"/>
            <w:vAlign w:val="center"/>
          </w:tcPr>
          <w:p w14:paraId="52D03DE8" w14:textId="77777777" w:rsidR="009B2E82" w:rsidRPr="009219E8" w:rsidRDefault="009B2E82" w:rsidP="00054E3B">
            <w:pPr>
              <w:jc w:val="center"/>
            </w:pPr>
            <w:r w:rsidRPr="009219E8">
              <w:t>Project Work</w:t>
            </w:r>
          </w:p>
          <w:p w14:paraId="19E3C267" w14:textId="77777777" w:rsidR="009B2E82" w:rsidRPr="009219E8" w:rsidRDefault="009B2E82" w:rsidP="00054E3B">
            <w:pPr>
              <w:jc w:val="center"/>
            </w:pPr>
            <w:r w:rsidRPr="009219E8">
              <w:t>History</w:t>
            </w:r>
          </w:p>
        </w:tc>
        <w:tc>
          <w:tcPr>
            <w:tcW w:w="1421" w:type="dxa"/>
            <w:vAlign w:val="center"/>
          </w:tcPr>
          <w:p w14:paraId="51A5AA15" w14:textId="77777777" w:rsidR="009B2E82" w:rsidRPr="009219E8" w:rsidRDefault="009B2E82" w:rsidP="00054E3B">
            <w:pPr>
              <w:jc w:val="center"/>
            </w:pPr>
            <w:r w:rsidRPr="009219E8">
              <w:t>Project Work</w:t>
            </w:r>
          </w:p>
          <w:p w14:paraId="5B7AB81A" w14:textId="77777777" w:rsidR="009B2E82" w:rsidRPr="009219E8" w:rsidRDefault="009B2E82" w:rsidP="00054E3B">
            <w:pPr>
              <w:jc w:val="center"/>
            </w:pPr>
            <w:r w:rsidRPr="009219E8">
              <w:t>History</w:t>
            </w:r>
          </w:p>
        </w:tc>
      </w:tr>
      <w:tr w:rsidR="009219E8" w:rsidRPr="00013ABC" w14:paraId="23A6E72D" w14:textId="77777777" w:rsidTr="00B44A22">
        <w:trPr>
          <w:trHeight w:val="203"/>
        </w:trPr>
        <w:tc>
          <w:tcPr>
            <w:tcW w:w="0" w:type="auto"/>
          </w:tcPr>
          <w:p w14:paraId="223257C3" w14:textId="26756BF6" w:rsidR="009B2E82" w:rsidRPr="009219E8" w:rsidRDefault="009B2E82" w:rsidP="00054E3B">
            <w:pPr>
              <w:jc w:val="center"/>
              <w:rPr>
                <w:b/>
              </w:rPr>
            </w:pPr>
            <w:r w:rsidRPr="009219E8">
              <w:rPr>
                <w:b/>
              </w:rPr>
              <w:t>3.30-</w:t>
            </w:r>
            <w:r w:rsidR="00620E73">
              <w:rPr>
                <w:b/>
              </w:rPr>
              <w:t>4.00</w:t>
            </w:r>
          </w:p>
        </w:tc>
        <w:tc>
          <w:tcPr>
            <w:tcW w:w="0" w:type="auto"/>
            <w:vAlign w:val="center"/>
          </w:tcPr>
          <w:p w14:paraId="005D999A" w14:textId="77777777" w:rsidR="009B2E82" w:rsidRPr="009219E8" w:rsidRDefault="009B2E82" w:rsidP="00054E3B">
            <w:pPr>
              <w:jc w:val="center"/>
            </w:pPr>
            <w:r w:rsidRPr="009219E8">
              <w:t>Handwriting</w:t>
            </w:r>
          </w:p>
        </w:tc>
        <w:tc>
          <w:tcPr>
            <w:tcW w:w="0" w:type="auto"/>
            <w:vAlign w:val="center"/>
          </w:tcPr>
          <w:p w14:paraId="21DA608B" w14:textId="77777777" w:rsidR="009B2E82" w:rsidRPr="009219E8" w:rsidRDefault="009B2E82" w:rsidP="00054E3B">
            <w:pPr>
              <w:jc w:val="center"/>
            </w:pPr>
            <w:r w:rsidRPr="009219E8">
              <w:t>Handwriting</w:t>
            </w:r>
          </w:p>
        </w:tc>
        <w:tc>
          <w:tcPr>
            <w:tcW w:w="0" w:type="auto"/>
            <w:vAlign w:val="center"/>
          </w:tcPr>
          <w:p w14:paraId="51B685CB" w14:textId="77777777" w:rsidR="009B2E82" w:rsidRPr="009219E8" w:rsidRDefault="009B2E82" w:rsidP="00054E3B">
            <w:pPr>
              <w:jc w:val="center"/>
            </w:pPr>
            <w:r w:rsidRPr="009219E8">
              <w:t>Handwriting</w:t>
            </w:r>
          </w:p>
        </w:tc>
        <w:tc>
          <w:tcPr>
            <w:tcW w:w="0" w:type="auto"/>
            <w:vAlign w:val="center"/>
          </w:tcPr>
          <w:p w14:paraId="6237A80B" w14:textId="77777777" w:rsidR="009B2E82" w:rsidRPr="009219E8" w:rsidRDefault="009B2E82" w:rsidP="00054E3B">
            <w:pPr>
              <w:jc w:val="center"/>
            </w:pPr>
            <w:r w:rsidRPr="009219E8">
              <w:t>Handwriting</w:t>
            </w:r>
          </w:p>
        </w:tc>
        <w:tc>
          <w:tcPr>
            <w:tcW w:w="1421" w:type="dxa"/>
            <w:vAlign w:val="center"/>
          </w:tcPr>
          <w:p w14:paraId="0C368C09" w14:textId="77777777" w:rsidR="009B2E82" w:rsidRPr="00B44A22" w:rsidRDefault="009B2E82" w:rsidP="00054E3B">
            <w:pPr>
              <w:jc w:val="center"/>
            </w:pPr>
            <w:r w:rsidRPr="00B44A22">
              <w:t>Handwriting</w:t>
            </w:r>
          </w:p>
        </w:tc>
      </w:tr>
    </w:tbl>
    <w:p w14:paraId="54D62451" w14:textId="54FF5BC6" w:rsidR="00264669" w:rsidRDefault="00264669" w:rsidP="00264669">
      <w:pPr>
        <w:jc w:val="both"/>
        <w:rPr>
          <w:rFonts w:ascii="Calibri" w:eastAsia="Calibri" w:hAnsi="Calibri" w:cs="Times New Roman"/>
          <w:bCs/>
        </w:rPr>
      </w:pPr>
    </w:p>
    <w:p w14:paraId="53598817" w14:textId="77777777" w:rsidR="009B2E82" w:rsidRPr="00264669" w:rsidRDefault="009B2E82" w:rsidP="00264669">
      <w:pPr>
        <w:jc w:val="both"/>
        <w:rPr>
          <w:rFonts w:ascii="Calibri" w:eastAsia="Calibri" w:hAnsi="Calibri" w:cs="Times New Roman"/>
          <w:bCs/>
        </w:rPr>
      </w:pPr>
    </w:p>
    <w:p w14:paraId="6B1FB141" w14:textId="70014A2D" w:rsidR="00264669" w:rsidRDefault="007D6439" w:rsidP="00264669">
      <w:r>
        <w:t>You need to collect learning packs from school as well as login in details fo</w:t>
      </w:r>
      <w:r w:rsidR="00DD64C6">
        <w:t>r</w:t>
      </w:r>
      <w:r>
        <w:t xml:space="preserve"> classroom secrets and oxford owl reading from the class teachers</w:t>
      </w:r>
      <w:r w:rsidR="00DD64C6">
        <w:t>.</w:t>
      </w:r>
    </w:p>
    <w:p w14:paraId="73EEDBDF" w14:textId="77777777" w:rsidR="00264669" w:rsidRPr="005A0BC5" w:rsidRDefault="00264669" w:rsidP="00264669">
      <w:pPr>
        <w:jc w:val="both"/>
        <w:rPr>
          <w:rFonts w:ascii="Calibri" w:eastAsia="Calibri" w:hAnsi="Calibri" w:cs="Times New Roman"/>
          <w:b/>
        </w:rPr>
      </w:pPr>
      <w:r w:rsidRPr="005A0BC5">
        <w:rPr>
          <w:rFonts w:ascii="Calibri" w:eastAsia="Calibri" w:hAnsi="Calibri" w:cs="Times New Roman"/>
          <w:b/>
        </w:rPr>
        <w:t>What we won’t be able to go ahead with</w:t>
      </w:r>
    </w:p>
    <w:p w14:paraId="21942729" w14:textId="3A7F09B3" w:rsidR="00264669" w:rsidRPr="005A0BC5" w:rsidRDefault="00264669" w:rsidP="005A0BC5">
      <w:pPr>
        <w:pStyle w:val="ListParagraph"/>
        <w:numPr>
          <w:ilvl w:val="0"/>
          <w:numId w:val="1"/>
        </w:numPr>
        <w:jc w:val="both"/>
        <w:rPr>
          <w:rFonts w:ascii="Calibri" w:eastAsia="Calibri" w:hAnsi="Calibri" w:cs="Times New Roman"/>
          <w:b/>
        </w:rPr>
      </w:pPr>
      <w:r w:rsidRPr="005A0BC5">
        <w:rPr>
          <w:rFonts w:ascii="Calibri" w:eastAsia="Calibri" w:hAnsi="Calibri" w:cs="Times New Roman"/>
          <w:b/>
        </w:rPr>
        <w:t xml:space="preserve">School </w:t>
      </w:r>
      <w:r w:rsidR="005A0BC5" w:rsidRPr="005A0BC5">
        <w:rPr>
          <w:rFonts w:ascii="Calibri" w:eastAsia="Calibri" w:hAnsi="Calibri" w:cs="Times New Roman"/>
          <w:b/>
        </w:rPr>
        <w:t xml:space="preserve">Science </w:t>
      </w:r>
      <w:r w:rsidR="00DD64C6">
        <w:rPr>
          <w:rFonts w:ascii="Calibri" w:eastAsia="Calibri" w:hAnsi="Calibri" w:cs="Times New Roman"/>
          <w:b/>
        </w:rPr>
        <w:t>W</w:t>
      </w:r>
      <w:r w:rsidR="005A0BC5" w:rsidRPr="005A0BC5">
        <w:rPr>
          <w:rFonts w:ascii="Calibri" w:eastAsia="Calibri" w:hAnsi="Calibri" w:cs="Times New Roman"/>
          <w:b/>
        </w:rPr>
        <w:t xml:space="preserve">orkshop </w:t>
      </w:r>
      <w:r w:rsidR="00DD64C6">
        <w:rPr>
          <w:rFonts w:ascii="Calibri" w:eastAsia="Calibri" w:hAnsi="Calibri" w:cs="Times New Roman"/>
          <w:b/>
        </w:rPr>
        <w:t>on 23</w:t>
      </w:r>
      <w:r w:rsidR="00DD64C6" w:rsidRPr="00DD64C6">
        <w:rPr>
          <w:rFonts w:ascii="Calibri" w:eastAsia="Calibri" w:hAnsi="Calibri" w:cs="Times New Roman"/>
          <w:b/>
          <w:vertAlign w:val="superscript"/>
        </w:rPr>
        <w:t>rd</w:t>
      </w:r>
      <w:r w:rsidR="00DD64C6">
        <w:rPr>
          <w:rFonts w:ascii="Calibri" w:eastAsia="Calibri" w:hAnsi="Calibri" w:cs="Times New Roman"/>
          <w:b/>
        </w:rPr>
        <w:t xml:space="preserve"> March 2020</w:t>
      </w:r>
    </w:p>
    <w:p w14:paraId="4BAF1D85" w14:textId="2C48D009" w:rsidR="00264669" w:rsidRPr="005A0BC5" w:rsidRDefault="005A0BC5" w:rsidP="005A0BC5">
      <w:pPr>
        <w:pStyle w:val="ListParagraph"/>
        <w:numPr>
          <w:ilvl w:val="0"/>
          <w:numId w:val="1"/>
        </w:numPr>
        <w:jc w:val="both"/>
        <w:rPr>
          <w:rFonts w:ascii="Calibri" w:eastAsia="Calibri" w:hAnsi="Calibri" w:cs="Times New Roman"/>
          <w:b/>
        </w:rPr>
      </w:pPr>
      <w:r w:rsidRPr="005A0BC5">
        <w:rPr>
          <w:rFonts w:ascii="Calibri" w:eastAsia="Calibri" w:hAnsi="Calibri" w:cs="Times New Roman"/>
          <w:b/>
        </w:rPr>
        <w:t xml:space="preserve">Science </w:t>
      </w:r>
      <w:r w:rsidR="00DD64C6">
        <w:rPr>
          <w:rFonts w:ascii="Calibri" w:eastAsia="Calibri" w:hAnsi="Calibri" w:cs="Times New Roman"/>
          <w:b/>
        </w:rPr>
        <w:t>E</w:t>
      </w:r>
      <w:r w:rsidRPr="005A0BC5">
        <w:rPr>
          <w:rFonts w:ascii="Calibri" w:eastAsia="Calibri" w:hAnsi="Calibri" w:cs="Times New Roman"/>
          <w:b/>
        </w:rPr>
        <w:t>xhibition</w:t>
      </w:r>
      <w:r w:rsidR="008C1205">
        <w:rPr>
          <w:rFonts w:ascii="Calibri" w:eastAsia="Calibri" w:hAnsi="Calibri" w:cs="Times New Roman"/>
          <w:b/>
        </w:rPr>
        <w:t xml:space="preserve"> 1</w:t>
      </w:r>
      <w:r w:rsidR="008C1205" w:rsidRPr="008C1205">
        <w:rPr>
          <w:rFonts w:ascii="Calibri" w:eastAsia="Calibri" w:hAnsi="Calibri" w:cs="Times New Roman"/>
          <w:b/>
          <w:vertAlign w:val="superscript"/>
        </w:rPr>
        <w:t>st</w:t>
      </w:r>
      <w:r w:rsidR="008C1205">
        <w:rPr>
          <w:rFonts w:ascii="Calibri" w:eastAsia="Calibri" w:hAnsi="Calibri" w:cs="Times New Roman"/>
          <w:b/>
        </w:rPr>
        <w:t xml:space="preserve"> </w:t>
      </w:r>
      <w:r w:rsidRPr="005A0BC5">
        <w:rPr>
          <w:rFonts w:ascii="Calibri" w:eastAsia="Calibri" w:hAnsi="Calibri" w:cs="Times New Roman"/>
          <w:b/>
        </w:rPr>
        <w:t xml:space="preserve"> </w:t>
      </w:r>
      <w:r w:rsidR="008C1205">
        <w:rPr>
          <w:rFonts w:ascii="Calibri" w:eastAsia="Calibri" w:hAnsi="Calibri" w:cs="Times New Roman"/>
          <w:b/>
          <w:vertAlign w:val="superscript"/>
        </w:rPr>
        <w:t xml:space="preserve"> </w:t>
      </w:r>
      <w:r w:rsidR="00DD64C6">
        <w:rPr>
          <w:rFonts w:ascii="Calibri" w:eastAsia="Calibri" w:hAnsi="Calibri" w:cs="Times New Roman"/>
          <w:b/>
          <w:vertAlign w:val="superscript"/>
        </w:rPr>
        <w:t xml:space="preserve"> </w:t>
      </w:r>
      <w:r w:rsidR="00DD64C6">
        <w:rPr>
          <w:rFonts w:ascii="Calibri" w:eastAsia="Calibri" w:hAnsi="Calibri" w:cs="Times New Roman"/>
          <w:b/>
        </w:rPr>
        <w:t>April 2020</w:t>
      </w:r>
    </w:p>
    <w:p w14:paraId="2C9AB14E" w14:textId="1C58DC1C" w:rsidR="00264669" w:rsidRPr="005A0BC5" w:rsidRDefault="005A0BC5" w:rsidP="005A0BC5">
      <w:pPr>
        <w:pStyle w:val="ListParagraph"/>
        <w:numPr>
          <w:ilvl w:val="0"/>
          <w:numId w:val="1"/>
        </w:numPr>
        <w:jc w:val="both"/>
        <w:rPr>
          <w:rFonts w:ascii="Calibri" w:eastAsia="Calibri" w:hAnsi="Calibri" w:cs="Times New Roman"/>
          <w:b/>
        </w:rPr>
      </w:pPr>
      <w:r w:rsidRPr="005A0BC5">
        <w:rPr>
          <w:rFonts w:ascii="Calibri" w:eastAsia="Calibri" w:hAnsi="Calibri" w:cs="Times New Roman"/>
          <w:b/>
        </w:rPr>
        <w:t xml:space="preserve">End of term exams </w:t>
      </w:r>
      <w:r w:rsidR="00DD64C6">
        <w:rPr>
          <w:rFonts w:ascii="Calibri" w:eastAsia="Calibri" w:hAnsi="Calibri" w:cs="Times New Roman"/>
          <w:b/>
        </w:rPr>
        <w:t>Week beginning 3</w:t>
      </w:r>
      <w:r w:rsidR="00DD64C6" w:rsidRPr="00DD64C6">
        <w:rPr>
          <w:rFonts w:ascii="Calibri" w:eastAsia="Calibri" w:hAnsi="Calibri" w:cs="Times New Roman"/>
          <w:b/>
          <w:vertAlign w:val="superscript"/>
        </w:rPr>
        <w:t>rd</w:t>
      </w:r>
      <w:r w:rsidR="00DD64C6">
        <w:rPr>
          <w:rFonts w:ascii="Calibri" w:eastAsia="Calibri" w:hAnsi="Calibri" w:cs="Times New Roman"/>
          <w:b/>
        </w:rPr>
        <w:t xml:space="preserve"> April 2020</w:t>
      </w:r>
    </w:p>
    <w:p w14:paraId="6136E409" w14:textId="3EEAF5FD" w:rsidR="00264669" w:rsidRPr="00264669" w:rsidRDefault="00264669" w:rsidP="00264669">
      <w:pPr>
        <w:jc w:val="both"/>
        <w:rPr>
          <w:rFonts w:ascii="Calibri" w:eastAsia="Calibri" w:hAnsi="Calibri" w:cs="Times New Roman"/>
          <w:bCs/>
        </w:rPr>
      </w:pPr>
      <w:r w:rsidRPr="00264669">
        <w:rPr>
          <w:rFonts w:ascii="Calibri" w:eastAsia="Calibri" w:hAnsi="Calibri" w:cs="Times New Roman"/>
          <w:bCs/>
        </w:rPr>
        <w:t>This is as much as we know right now and we appreciate your continued patience with as we deal with this ever-changing situation. We understand that this latest news will have an impact on you and your family and it’s far from ideal, but we’ll continue to keep in touch with any updates as the situation develops.</w:t>
      </w:r>
      <w:r w:rsidR="009254FA">
        <w:rPr>
          <w:rFonts w:ascii="Calibri" w:eastAsia="Calibri" w:hAnsi="Calibri" w:cs="Times New Roman"/>
          <w:bCs/>
        </w:rPr>
        <w:t xml:space="preserve"> </w:t>
      </w:r>
    </w:p>
    <w:p w14:paraId="11D70E4E" w14:textId="77777777" w:rsidR="00264669" w:rsidRPr="00264669" w:rsidRDefault="00264669" w:rsidP="00264669">
      <w:pPr>
        <w:jc w:val="both"/>
        <w:rPr>
          <w:rFonts w:ascii="Calibri" w:eastAsia="Calibri" w:hAnsi="Calibri" w:cs="Times New Roman"/>
          <w:bCs/>
        </w:rPr>
      </w:pPr>
      <w:r w:rsidRPr="00264669">
        <w:rPr>
          <w:rFonts w:ascii="Calibri" w:eastAsia="Calibri" w:hAnsi="Calibri" w:cs="Times New Roman"/>
          <w:bCs/>
        </w:rPr>
        <w:t>If you want to get in touch to share any concerns, please don’t hesitate to do so via [insert relevant contact details here].</w:t>
      </w:r>
    </w:p>
    <w:p w14:paraId="4C34835D" w14:textId="77777777" w:rsidR="00264669" w:rsidRPr="00264669" w:rsidRDefault="00264669" w:rsidP="00264669">
      <w:pPr>
        <w:jc w:val="both"/>
        <w:rPr>
          <w:rFonts w:ascii="Calibri" w:eastAsia="Calibri" w:hAnsi="Calibri" w:cs="Times New Roman"/>
          <w:bCs/>
        </w:rPr>
      </w:pPr>
      <w:r w:rsidRPr="00264669">
        <w:rPr>
          <w:rFonts w:ascii="Calibri" w:eastAsia="Calibri" w:hAnsi="Calibri" w:cs="Times New Roman"/>
          <w:bCs/>
        </w:rPr>
        <w:t>And remember: if you or your child feels ill and you want to know what to do next, please use NHS 111 online.</w:t>
      </w:r>
    </w:p>
    <w:p w14:paraId="15A0529E" w14:textId="7C897547" w:rsidR="00264669" w:rsidRDefault="00EF26B3" w:rsidP="00264669">
      <w:pPr>
        <w:jc w:val="both"/>
        <w:rPr>
          <w:rFonts w:ascii="Calibri" w:eastAsia="Calibri" w:hAnsi="Calibri" w:cs="Times New Roman"/>
          <w:bCs/>
        </w:rPr>
      </w:pPr>
      <w:proofErr w:type="spellStart"/>
      <w:r>
        <w:rPr>
          <w:rFonts w:ascii="Calibri" w:eastAsia="Calibri" w:hAnsi="Calibri" w:cs="Times New Roman"/>
          <w:bCs/>
        </w:rPr>
        <w:t>Jazak</w:t>
      </w:r>
      <w:proofErr w:type="spellEnd"/>
      <w:r>
        <w:rPr>
          <w:rFonts w:ascii="Calibri" w:eastAsia="Calibri" w:hAnsi="Calibri" w:cs="Times New Roman"/>
          <w:bCs/>
        </w:rPr>
        <w:t xml:space="preserve"> Allah </w:t>
      </w:r>
      <w:proofErr w:type="spellStart"/>
      <w:r w:rsidR="009254FA">
        <w:rPr>
          <w:rFonts w:ascii="Calibri" w:eastAsia="Calibri" w:hAnsi="Calibri" w:cs="Times New Roman"/>
          <w:bCs/>
        </w:rPr>
        <w:t>Kheir</w:t>
      </w:r>
      <w:proofErr w:type="spellEnd"/>
      <w:r w:rsidR="00264669" w:rsidRPr="00264669">
        <w:rPr>
          <w:rFonts w:ascii="Calibri" w:eastAsia="Calibri" w:hAnsi="Calibri" w:cs="Times New Roman"/>
          <w:bCs/>
        </w:rPr>
        <w:t xml:space="preserve"> again for your continued support, and we will be in touch with more information when we can.</w:t>
      </w:r>
    </w:p>
    <w:p w14:paraId="111991BC" w14:textId="77777777" w:rsidR="00BB457E" w:rsidRDefault="00BB457E" w:rsidP="00264669">
      <w:pPr>
        <w:jc w:val="both"/>
        <w:rPr>
          <w:rFonts w:ascii="Calibri" w:eastAsia="Calibri" w:hAnsi="Calibri" w:cs="Times New Roman"/>
          <w:bCs/>
        </w:rPr>
      </w:pPr>
    </w:p>
    <w:p w14:paraId="154282F1" w14:textId="3F5092B9" w:rsidR="00BB457E" w:rsidRDefault="00BB457E" w:rsidP="00264669">
      <w:pPr>
        <w:jc w:val="both"/>
        <w:rPr>
          <w:rFonts w:ascii="Calibri" w:eastAsia="Calibri" w:hAnsi="Calibri" w:cs="Times New Roman"/>
          <w:bCs/>
        </w:rPr>
      </w:pPr>
      <w:proofErr w:type="gramStart"/>
      <w:r>
        <w:rPr>
          <w:rFonts w:ascii="Calibri" w:eastAsia="Calibri" w:hAnsi="Calibri" w:cs="Times New Roman"/>
          <w:bCs/>
        </w:rPr>
        <w:t>Hodan  Yussuf</w:t>
      </w:r>
      <w:proofErr w:type="gramEnd"/>
    </w:p>
    <w:p w14:paraId="1032EE73" w14:textId="6D7B19D1" w:rsidR="00BB457E" w:rsidRPr="00264669" w:rsidRDefault="00BB457E" w:rsidP="00264669">
      <w:pPr>
        <w:jc w:val="both"/>
        <w:rPr>
          <w:rFonts w:ascii="Calibri" w:eastAsia="Calibri" w:hAnsi="Calibri" w:cs="Times New Roman"/>
          <w:bCs/>
        </w:rPr>
      </w:pPr>
      <w:r>
        <w:rPr>
          <w:rFonts w:ascii="Calibri" w:eastAsia="Calibri" w:hAnsi="Calibri" w:cs="Times New Roman"/>
          <w:bCs/>
        </w:rPr>
        <w:t>Headteacher</w:t>
      </w:r>
    </w:p>
    <w:p w14:paraId="428E3AFC" w14:textId="77777777" w:rsidR="00264669" w:rsidRPr="00264669" w:rsidRDefault="00264669" w:rsidP="00264669">
      <w:pPr>
        <w:jc w:val="both"/>
        <w:rPr>
          <w:rFonts w:ascii="Calibri" w:eastAsia="Calibri" w:hAnsi="Calibri" w:cs="Times New Roman"/>
          <w:bCs/>
        </w:rPr>
      </w:pPr>
    </w:p>
    <w:p w14:paraId="58FC7AF8" w14:textId="77777777" w:rsidR="00A8361B" w:rsidRPr="00A8361B" w:rsidRDefault="004E1489" w:rsidP="004E1489">
      <w:pPr>
        <w:rPr>
          <w:rFonts w:ascii="Calibri" w:eastAsia="Calibri" w:hAnsi="Calibri" w:cs="Times New Roman"/>
        </w:rPr>
      </w:pPr>
      <w:r>
        <w:rPr>
          <w:rFonts w:ascii="Calibri" w:eastAsia="Calibri" w:hAnsi="Calibri" w:cs="Times New Roman"/>
        </w:rPr>
        <w:br w:type="textWrapping" w:clear="all"/>
      </w:r>
    </w:p>
    <w:p w14:paraId="690670FB" w14:textId="77777777" w:rsidR="007C7DDC" w:rsidRDefault="007C7DDC" w:rsidP="006C1D00"/>
    <w:p w14:paraId="6EFB607D" w14:textId="6EE3DF13" w:rsidR="00751152" w:rsidRDefault="00751152" w:rsidP="00914067">
      <w:pPr>
        <w:jc w:val="both"/>
      </w:pPr>
    </w:p>
    <w:sectPr w:rsidR="0075115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1B571" w14:textId="77777777" w:rsidR="009C5F98" w:rsidRDefault="009C5F98" w:rsidP="006C1D00">
      <w:pPr>
        <w:spacing w:after="0" w:line="240" w:lineRule="auto"/>
      </w:pPr>
      <w:r>
        <w:separator/>
      </w:r>
    </w:p>
  </w:endnote>
  <w:endnote w:type="continuationSeparator" w:id="0">
    <w:p w14:paraId="4EA10A17" w14:textId="77777777" w:rsidR="009C5F98" w:rsidRDefault="009C5F98" w:rsidP="006C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62768" w14:textId="77777777" w:rsidR="009C5F98" w:rsidRDefault="009C5F98" w:rsidP="006C1D00">
      <w:pPr>
        <w:spacing w:after="0" w:line="240" w:lineRule="auto"/>
      </w:pPr>
      <w:r>
        <w:separator/>
      </w:r>
    </w:p>
  </w:footnote>
  <w:footnote w:type="continuationSeparator" w:id="0">
    <w:p w14:paraId="631183B8" w14:textId="77777777" w:rsidR="009C5F98" w:rsidRDefault="009C5F98" w:rsidP="006C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356C" w14:textId="7D276AEF" w:rsidR="002561D3" w:rsidRDefault="002561D3" w:rsidP="006C1D00">
    <w:pPr>
      <w:pStyle w:val="Header"/>
      <w:jc w:val="center"/>
    </w:pPr>
    <w:r>
      <w:rPr>
        <w:noProof/>
      </w:rPr>
      <w:drawing>
        <wp:inline distT="0" distB="0" distL="0" distR="0" wp14:anchorId="5747B3A1" wp14:editId="74C30825">
          <wp:extent cx="6245740" cy="1485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54" cy="1543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7221F"/>
    <w:multiLevelType w:val="hybridMultilevel"/>
    <w:tmpl w:val="5420D7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DC"/>
    <w:rsid w:val="000701D5"/>
    <w:rsid w:val="002322D1"/>
    <w:rsid w:val="002561D3"/>
    <w:rsid w:val="00264669"/>
    <w:rsid w:val="003D34EB"/>
    <w:rsid w:val="00424950"/>
    <w:rsid w:val="004E1489"/>
    <w:rsid w:val="005A0BC5"/>
    <w:rsid w:val="00620E73"/>
    <w:rsid w:val="006C1B10"/>
    <w:rsid w:val="006C1D00"/>
    <w:rsid w:val="007245E6"/>
    <w:rsid w:val="00751152"/>
    <w:rsid w:val="007C7DDC"/>
    <w:rsid w:val="007D6439"/>
    <w:rsid w:val="008C1205"/>
    <w:rsid w:val="00914067"/>
    <w:rsid w:val="009219E8"/>
    <w:rsid w:val="009254FA"/>
    <w:rsid w:val="00956436"/>
    <w:rsid w:val="009B2E82"/>
    <w:rsid w:val="009C5F98"/>
    <w:rsid w:val="009F1ABB"/>
    <w:rsid w:val="00A8361B"/>
    <w:rsid w:val="00B44A22"/>
    <w:rsid w:val="00B563F9"/>
    <w:rsid w:val="00BB457E"/>
    <w:rsid w:val="00BD156B"/>
    <w:rsid w:val="00C51B01"/>
    <w:rsid w:val="00CA3A5B"/>
    <w:rsid w:val="00D776BB"/>
    <w:rsid w:val="00DC3C31"/>
    <w:rsid w:val="00DD64C6"/>
    <w:rsid w:val="00E835E0"/>
    <w:rsid w:val="00EF26B3"/>
    <w:rsid w:val="00F137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F3FF4"/>
  <w15:chartTrackingRefBased/>
  <w15:docId w15:val="{39CB1091-41F8-4E53-88A9-D2103C1A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5B"/>
  </w:style>
  <w:style w:type="paragraph" w:styleId="Heading1">
    <w:name w:val="heading 1"/>
    <w:basedOn w:val="Normal"/>
    <w:next w:val="Normal"/>
    <w:link w:val="Heading1Char"/>
    <w:uiPriority w:val="9"/>
    <w:qFormat/>
    <w:rsid w:val="00CA3A5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3A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A3A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A3A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A3A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A3A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A3A5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A3A5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A3A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00"/>
  </w:style>
  <w:style w:type="paragraph" w:styleId="Footer">
    <w:name w:val="footer"/>
    <w:basedOn w:val="Normal"/>
    <w:link w:val="FooterChar"/>
    <w:uiPriority w:val="99"/>
    <w:unhideWhenUsed/>
    <w:rsid w:val="006C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00"/>
  </w:style>
  <w:style w:type="table" w:customStyle="1" w:styleId="TableGrid1">
    <w:name w:val="Table Grid1"/>
    <w:basedOn w:val="TableNormal"/>
    <w:next w:val="TableGrid"/>
    <w:uiPriority w:val="39"/>
    <w:rsid w:val="00A8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3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3A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A3A5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A3A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A3A5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A3A5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A3A5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A3A5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A3A5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A3A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A3A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A3A5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A3A5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A3A5B"/>
    <w:rPr>
      <w:rFonts w:asciiTheme="majorHAnsi" w:eastAsiaTheme="majorEastAsia" w:hAnsiTheme="majorHAnsi" w:cstheme="majorBidi"/>
      <w:sz w:val="24"/>
      <w:szCs w:val="24"/>
    </w:rPr>
  </w:style>
  <w:style w:type="character" w:styleId="Strong">
    <w:name w:val="Strong"/>
    <w:basedOn w:val="DefaultParagraphFont"/>
    <w:uiPriority w:val="22"/>
    <w:qFormat/>
    <w:rsid w:val="00CA3A5B"/>
    <w:rPr>
      <w:b/>
      <w:bCs/>
    </w:rPr>
  </w:style>
  <w:style w:type="character" w:styleId="Emphasis">
    <w:name w:val="Emphasis"/>
    <w:basedOn w:val="DefaultParagraphFont"/>
    <w:uiPriority w:val="20"/>
    <w:qFormat/>
    <w:rsid w:val="00CA3A5B"/>
    <w:rPr>
      <w:i/>
      <w:iCs/>
    </w:rPr>
  </w:style>
  <w:style w:type="paragraph" w:styleId="NoSpacing">
    <w:name w:val="No Spacing"/>
    <w:uiPriority w:val="1"/>
    <w:qFormat/>
    <w:rsid w:val="00CA3A5B"/>
    <w:pPr>
      <w:spacing w:after="0" w:line="240" w:lineRule="auto"/>
    </w:pPr>
  </w:style>
  <w:style w:type="paragraph" w:styleId="Quote">
    <w:name w:val="Quote"/>
    <w:basedOn w:val="Normal"/>
    <w:next w:val="Normal"/>
    <w:link w:val="QuoteChar"/>
    <w:uiPriority w:val="29"/>
    <w:qFormat/>
    <w:rsid w:val="00CA3A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A3A5B"/>
    <w:rPr>
      <w:i/>
      <w:iCs/>
      <w:color w:val="404040" w:themeColor="text1" w:themeTint="BF"/>
    </w:rPr>
  </w:style>
  <w:style w:type="paragraph" w:styleId="IntenseQuote">
    <w:name w:val="Intense Quote"/>
    <w:basedOn w:val="Normal"/>
    <w:next w:val="Normal"/>
    <w:link w:val="IntenseQuoteChar"/>
    <w:uiPriority w:val="30"/>
    <w:qFormat/>
    <w:rsid w:val="00CA3A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A3A5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A3A5B"/>
    <w:rPr>
      <w:i/>
      <w:iCs/>
      <w:color w:val="404040" w:themeColor="text1" w:themeTint="BF"/>
    </w:rPr>
  </w:style>
  <w:style w:type="character" w:styleId="IntenseEmphasis">
    <w:name w:val="Intense Emphasis"/>
    <w:basedOn w:val="DefaultParagraphFont"/>
    <w:uiPriority w:val="21"/>
    <w:qFormat/>
    <w:rsid w:val="00CA3A5B"/>
    <w:rPr>
      <w:b/>
      <w:bCs/>
      <w:i/>
      <w:iCs/>
    </w:rPr>
  </w:style>
  <w:style w:type="character" w:styleId="SubtleReference">
    <w:name w:val="Subtle Reference"/>
    <w:basedOn w:val="DefaultParagraphFont"/>
    <w:uiPriority w:val="31"/>
    <w:qFormat/>
    <w:rsid w:val="00CA3A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A3A5B"/>
    <w:rPr>
      <w:b/>
      <w:bCs/>
      <w:smallCaps/>
      <w:spacing w:val="5"/>
      <w:u w:val="single"/>
    </w:rPr>
  </w:style>
  <w:style w:type="character" w:styleId="BookTitle">
    <w:name w:val="Book Title"/>
    <w:basedOn w:val="DefaultParagraphFont"/>
    <w:uiPriority w:val="33"/>
    <w:qFormat/>
    <w:rsid w:val="00CA3A5B"/>
    <w:rPr>
      <w:b/>
      <w:bCs/>
      <w:smallCaps/>
    </w:rPr>
  </w:style>
  <w:style w:type="paragraph" w:styleId="TOCHeading">
    <w:name w:val="TOC Heading"/>
    <w:basedOn w:val="Heading1"/>
    <w:next w:val="Normal"/>
    <w:uiPriority w:val="39"/>
    <w:semiHidden/>
    <w:unhideWhenUsed/>
    <w:qFormat/>
    <w:rsid w:val="00CA3A5B"/>
    <w:pPr>
      <w:outlineLvl w:val="9"/>
    </w:pPr>
  </w:style>
  <w:style w:type="character" w:styleId="Hyperlink">
    <w:name w:val="Hyperlink"/>
    <w:basedOn w:val="DefaultParagraphFont"/>
    <w:uiPriority w:val="99"/>
    <w:unhideWhenUsed/>
    <w:rsid w:val="00264669"/>
    <w:rPr>
      <w:color w:val="0563C1" w:themeColor="hyperlink"/>
      <w:u w:val="single"/>
    </w:rPr>
  </w:style>
  <w:style w:type="character" w:styleId="UnresolvedMention">
    <w:name w:val="Unresolved Mention"/>
    <w:basedOn w:val="DefaultParagraphFont"/>
    <w:uiPriority w:val="99"/>
    <w:semiHidden/>
    <w:unhideWhenUsed/>
    <w:rsid w:val="00264669"/>
    <w:rPr>
      <w:color w:val="605E5C"/>
      <w:shd w:val="clear" w:color="auto" w:fill="E1DFDD"/>
    </w:rPr>
  </w:style>
  <w:style w:type="paragraph" w:styleId="ListParagraph">
    <w:name w:val="List Paragraph"/>
    <w:basedOn w:val="Normal"/>
    <w:uiPriority w:val="34"/>
    <w:qFormat/>
    <w:rsid w:val="005A0BC5"/>
    <w:pPr>
      <w:ind w:left="720"/>
      <w:contextualSpacing/>
    </w:pPr>
  </w:style>
  <w:style w:type="character" w:styleId="FollowedHyperlink">
    <w:name w:val="FollowedHyperlink"/>
    <w:basedOn w:val="DefaultParagraphFont"/>
    <w:uiPriority w:val="99"/>
    <w:semiHidden/>
    <w:unhideWhenUsed/>
    <w:rsid w:val="009F1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assunnah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yusuf@assunnahschool.co.uk" TargetMode="External"/><Relationship Id="rId4" Type="http://schemas.openxmlformats.org/officeDocument/2006/relationships/webSettings" Target="webSettings.xml"/><Relationship Id="rId9" Type="http://schemas.openxmlformats.org/officeDocument/2006/relationships/hyperlink" Target="mailto:ismahaan@assunna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hodan yussuf</dc:creator>
  <cp:keywords/>
  <dc:description/>
  <cp:lastModifiedBy>Ahcene Nacer</cp:lastModifiedBy>
  <cp:revision>2</cp:revision>
  <dcterms:created xsi:type="dcterms:W3CDTF">2020-07-19T23:25:00Z</dcterms:created>
  <dcterms:modified xsi:type="dcterms:W3CDTF">2020-07-19T23:25:00Z</dcterms:modified>
</cp:coreProperties>
</file>